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34C" w:rsidRPr="003F1337" w:rsidRDefault="0074434C" w:rsidP="003F1337">
      <w:pPr>
        <w:spacing w:line="276" w:lineRule="auto"/>
        <w:jc w:val="both"/>
        <w:rPr>
          <w:rFonts w:ascii="Segoe UI Semibold" w:hAnsi="Segoe UI Semibold" w:cs="Segoe UI Semibold"/>
          <w:b/>
          <w:bCs/>
          <w:bdr w:val="none" w:sz="0" w:space="0" w:color="auto" w:frame="1"/>
        </w:rPr>
      </w:pPr>
    </w:p>
    <w:p w:rsidR="00556301" w:rsidRPr="00556301" w:rsidRDefault="00556301" w:rsidP="00556301">
      <w:pPr>
        <w:spacing w:line="276" w:lineRule="auto"/>
        <w:jc w:val="center"/>
        <w:rPr>
          <w:rFonts w:ascii="Segoe UI Semibold" w:hAnsi="Segoe UI Semibold" w:cs="Segoe UI Semibold"/>
          <w:b/>
          <w:bCs/>
          <w:sz w:val="30"/>
          <w:szCs w:val="30"/>
          <w:bdr w:val="none" w:sz="0" w:space="0" w:color="auto" w:frame="1"/>
        </w:rPr>
      </w:pPr>
      <w:r w:rsidRPr="00556301">
        <w:rPr>
          <w:rFonts w:ascii="Segoe UI Semibold" w:hAnsi="Segoe UI Semibold" w:cs="Segoe UI Semibold"/>
          <w:b/>
          <w:bCs/>
          <w:sz w:val="30"/>
          <w:szCs w:val="30"/>
          <w:bdr w:val="none" w:sz="0" w:space="0" w:color="auto" w:frame="1"/>
          <w:rtl/>
        </w:rPr>
        <w:t>كشفت شركة كيا موتورز النقاب عن أول محركاتها بتقنية التوقيت المتكيف للصمامات "</w:t>
      </w:r>
      <w:r w:rsidRPr="00556301">
        <w:rPr>
          <w:rFonts w:ascii="Segoe UI Semibold" w:hAnsi="Segoe UI Semibold" w:cs="Segoe UI Semibold"/>
          <w:b/>
          <w:bCs/>
          <w:sz w:val="30"/>
          <w:szCs w:val="30"/>
          <w:bdr w:val="none" w:sz="0" w:space="0" w:color="auto" w:frame="1"/>
        </w:rPr>
        <w:t>CVVD</w:t>
      </w:r>
      <w:r w:rsidRPr="00556301">
        <w:rPr>
          <w:rFonts w:ascii="Segoe UI Semibold" w:hAnsi="Segoe UI Semibold" w:cs="Segoe UI Semibold"/>
          <w:b/>
          <w:bCs/>
          <w:sz w:val="30"/>
          <w:szCs w:val="30"/>
          <w:bdr w:val="none" w:sz="0" w:space="0" w:color="auto" w:frame="1"/>
          <w:rtl/>
        </w:rPr>
        <w:t>" لأول مرة في العالم مع تحسين الأداء وخفض الانبعاثات الغازية</w:t>
      </w:r>
    </w:p>
    <w:p w:rsidR="00556301" w:rsidRPr="00AC10E1" w:rsidRDefault="00556301" w:rsidP="00556301">
      <w:pPr>
        <w:spacing w:line="276" w:lineRule="auto"/>
        <w:jc w:val="center"/>
        <w:rPr>
          <w:sz w:val="26"/>
          <w:szCs w:val="26"/>
        </w:rPr>
      </w:pPr>
      <w:bookmarkStart w:id="0" w:name="_GoBack"/>
      <w:bookmarkEnd w:id="0"/>
      <w:r w:rsidRPr="00AC10E1">
        <w:rPr>
          <w:rFonts w:eastAsia="Arial" w:cs="Arial"/>
          <w:b/>
          <w:bCs/>
          <w:rtl/>
        </w:rPr>
        <w:t> </w:t>
      </w:r>
    </w:p>
    <w:p w:rsidR="00556301" w:rsidRPr="00556301" w:rsidRDefault="00556301" w:rsidP="00556301">
      <w:pPr>
        <w:numPr>
          <w:ilvl w:val="0"/>
          <w:numId w:val="11"/>
        </w:numPr>
        <w:shd w:val="clear" w:color="auto" w:fill="FFFFFF"/>
        <w:spacing w:after="120" w:line="276" w:lineRule="auto"/>
        <w:jc w:val="both"/>
        <w:rPr>
          <w:rFonts w:ascii="Segoe UI Semibold" w:hAnsi="Segoe UI Semibold" w:cs="Segoe UI Semibold"/>
          <w:b/>
          <w:bCs/>
          <w:bdr w:val="none" w:sz="0" w:space="0" w:color="auto" w:frame="1"/>
        </w:rPr>
      </w:pPr>
      <w:r w:rsidRPr="00556301">
        <w:rPr>
          <w:rFonts w:ascii="Segoe UI Semibold" w:hAnsi="Segoe UI Semibold" w:cs="Segoe UI Semibold"/>
          <w:b/>
          <w:bCs/>
          <w:bdr w:val="none" w:sz="0" w:space="0" w:color="auto" w:frame="1"/>
          <w:rtl/>
        </w:rPr>
        <w:t xml:space="preserve">لقد بدأ الإنتاج بالجملة للتقنية الأولى في العالم، التي تتحكم في توقيت فتح وإغلاق الصمامات وفقًا لظروف القيادة، </w:t>
      </w:r>
    </w:p>
    <w:p w:rsidR="00556301" w:rsidRPr="00556301" w:rsidRDefault="00556301" w:rsidP="00556301">
      <w:pPr>
        <w:numPr>
          <w:ilvl w:val="0"/>
          <w:numId w:val="11"/>
        </w:numPr>
        <w:shd w:val="clear" w:color="auto" w:fill="FFFFFF"/>
        <w:spacing w:after="120" w:line="276" w:lineRule="auto"/>
        <w:jc w:val="both"/>
        <w:rPr>
          <w:rFonts w:ascii="Segoe UI Semibold" w:hAnsi="Segoe UI Semibold" w:cs="Segoe UI Semibold"/>
          <w:b/>
          <w:bCs/>
          <w:bdr w:val="none" w:sz="0" w:space="0" w:color="auto" w:frame="1"/>
        </w:rPr>
      </w:pPr>
      <w:r w:rsidRPr="00556301">
        <w:rPr>
          <w:rFonts w:ascii="Segoe UI Semibold" w:hAnsi="Segoe UI Semibold" w:cs="Segoe UI Semibold"/>
          <w:b/>
          <w:bCs/>
          <w:bdr w:val="none" w:sz="0" w:space="0" w:color="auto" w:frame="1"/>
          <w:rtl/>
        </w:rPr>
        <w:t>حيث حسنت هذه التقنية الأداء بنسبة 4 ٪ وكفاءة استهلاك الوقود بنسبة 5 ٪، وأدت إلى خفض الانبعاثات بنسبة 12 ٪</w:t>
      </w:r>
    </w:p>
    <w:p w:rsidR="00556301" w:rsidRPr="00556301" w:rsidRDefault="00556301" w:rsidP="00556301">
      <w:pPr>
        <w:numPr>
          <w:ilvl w:val="0"/>
          <w:numId w:val="11"/>
        </w:numPr>
        <w:shd w:val="clear" w:color="auto" w:fill="FFFFFF"/>
        <w:spacing w:after="120" w:line="276" w:lineRule="auto"/>
        <w:jc w:val="both"/>
        <w:rPr>
          <w:rFonts w:ascii="Segoe UI Semibold" w:hAnsi="Segoe UI Semibold" w:cs="Segoe UI Semibold"/>
          <w:b/>
          <w:bCs/>
          <w:bdr w:val="none" w:sz="0" w:space="0" w:color="auto" w:frame="1"/>
        </w:rPr>
      </w:pPr>
      <w:r w:rsidRPr="00556301">
        <w:rPr>
          <w:rFonts w:ascii="Segoe UI Semibold" w:hAnsi="Segoe UI Semibold" w:cs="Segoe UI Semibold"/>
          <w:b/>
          <w:bCs/>
          <w:bdr w:val="none" w:sz="0" w:space="0" w:color="auto" w:frame="1"/>
          <w:rtl/>
        </w:rPr>
        <w:t xml:space="preserve">سوف تطبق هذه التقنية الجديدة لاول مرة في محرك " </w:t>
      </w:r>
      <w:r w:rsidRPr="00556301">
        <w:rPr>
          <w:rFonts w:ascii="Segoe UI Semibold" w:hAnsi="Segoe UI Semibold" w:cs="Segoe UI Semibold"/>
          <w:b/>
          <w:bCs/>
          <w:bdr w:val="none" w:sz="0" w:space="0" w:color="auto" w:frame="1"/>
        </w:rPr>
        <w:t>G1.6 T-</w:t>
      </w:r>
      <w:proofErr w:type="spellStart"/>
      <w:r w:rsidRPr="00556301">
        <w:rPr>
          <w:rFonts w:ascii="Segoe UI Semibold" w:hAnsi="Segoe UI Semibold" w:cs="Segoe UI Semibold"/>
          <w:b/>
          <w:bCs/>
          <w:bdr w:val="none" w:sz="0" w:space="0" w:color="auto" w:frame="1"/>
        </w:rPr>
        <w:t>GDi</w:t>
      </w:r>
      <w:proofErr w:type="spellEnd"/>
      <w:r w:rsidRPr="00556301">
        <w:rPr>
          <w:rFonts w:ascii="Segoe UI Semibold" w:hAnsi="Segoe UI Semibold" w:cs="Segoe UI Semibold"/>
          <w:b/>
          <w:bCs/>
          <w:bdr w:val="none" w:sz="0" w:space="0" w:color="auto" w:frame="1"/>
          <w:rtl/>
        </w:rPr>
        <w:t xml:space="preserve">" الذي يعمل بنظام "إسمارت إستريم" </w:t>
      </w:r>
    </w:p>
    <w:p w:rsidR="00556301" w:rsidRPr="00556301" w:rsidRDefault="00556301" w:rsidP="00556301">
      <w:pPr>
        <w:shd w:val="clear" w:color="auto" w:fill="FFFFFF"/>
        <w:spacing w:line="276" w:lineRule="auto"/>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 </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سيول،  يوليو 2019 م:- طورت شركة كيا موتورز تقنية التوقيت المتكيف للصمامات (</w:t>
      </w:r>
      <w:r w:rsidRPr="00556301">
        <w:rPr>
          <w:rFonts w:ascii="Segoe UI Semibold" w:hAnsi="Segoe UI Semibold" w:cs="Segoe UI Semibold"/>
          <w:bdr w:val="none" w:sz="0" w:space="0" w:color="auto" w:frame="1"/>
        </w:rPr>
        <w:t>CVVD</w:t>
      </w:r>
      <w:r w:rsidRPr="00556301">
        <w:rPr>
          <w:rFonts w:ascii="Segoe UI Semibold" w:hAnsi="Segoe UI Semibold" w:cs="Segoe UI Semibold"/>
          <w:bdr w:val="none" w:sz="0" w:space="0" w:color="auto" w:frame="1"/>
          <w:rtl/>
        </w:rPr>
        <w:t xml:space="preserve">) لأول مرة في العالم لإستخدامها في سيارات كيا المستقبلية، ولقد تم الكشف عن الابتكار في استوديو شركة كيا موتورز في مدينة جويانج يوم الأربعاء إلى جانب محرك " </w:t>
      </w:r>
      <w:r w:rsidRPr="00556301">
        <w:rPr>
          <w:rFonts w:ascii="Segoe UI Semibold" w:hAnsi="Segoe UI Semibold" w:cs="Segoe UI Semibold"/>
          <w:bdr w:val="none" w:sz="0" w:space="0" w:color="auto" w:frame="1"/>
        </w:rPr>
        <w:t>G1.6 T-</w:t>
      </w:r>
      <w:proofErr w:type="spellStart"/>
      <w:r w:rsidRPr="00556301">
        <w:rPr>
          <w:rFonts w:ascii="Segoe UI Semibold" w:hAnsi="Segoe UI Semibold" w:cs="Segoe UI Semibold"/>
          <w:bdr w:val="none" w:sz="0" w:space="0" w:color="auto" w:frame="1"/>
        </w:rPr>
        <w:t>GDi</w:t>
      </w:r>
      <w:proofErr w:type="spellEnd"/>
      <w:r w:rsidRPr="00556301">
        <w:rPr>
          <w:rFonts w:ascii="Segoe UI Semibold" w:hAnsi="Segoe UI Semibold" w:cs="Segoe UI Semibold"/>
          <w:bdr w:val="none" w:sz="0" w:space="0" w:color="auto" w:frame="1"/>
          <w:rtl/>
        </w:rPr>
        <w:t>" الذي يعمل بنظام "إسمارت إستريم" وهو المحرك الأول الذي تطبق عليه هذه التقنية.</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 </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تعمل تقنية التوقيت المتكيف للصمامات "</w:t>
      </w:r>
      <w:r w:rsidRPr="00556301">
        <w:rPr>
          <w:rFonts w:ascii="Segoe UI Semibold" w:hAnsi="Segoe UI Semibold" w:cs="Segoe UI Semibold"/>
          <w:bdr w:val="none" w:sz="0" w:space="0" w:color="auto" w:frame="1"/>
        </w:rPr>
        <w:t>CVVD</w:t>
      </w:r>
      <w:r w:rsidRPr="00556301">
        <w:rPr>
          <w:rFonts w:ascii="Segoe UI Semibold" w:hAnsi="Segoe UI Semibold" w:cs="Segoe UI Semibold"/>
          <w:bdr w:val="none" w:sz="0" w:space="0" w:color="auto" w:frame="1"/>
          <w:rtl/>
        </w:rPr>
        <w:t>" على تحسين أداء المحرك وكفاءة استهلاك الوقود مع المحافظة على البيئة أيضًا، كما إن تقنية التحكم بالصمام تنظم مدة فتح وإغلاق الصمام وفقا لظروف القيادة، وتحقيق زيادة في الأداء بنسبة 4٪ وتحسن كفاءة الوقود بنسبة 5٪، علاوة على خفض الانبعاثات بنسبة 12٪.</w:t>
      </w:r>
    </w:p>
    <w:p w:rsidR="00556301" w:rsidRPr="00556301" w:rsidRDefault="00556301" w:rsidP="00556301">
      <w:pPr>
        <w:spacing w:line="276" w:lineRule="auto"/>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 </w:t>
      </w:r>
    </w:p>
    <w:p w:rsidR="00556301" w:rsidRPr="00556301" w:rsidRDefault="00556301" w:rsidP="00556301">
      <w:pPr>
        <w:spacing w:line="276" w:lineRule="auto"/>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إسم التقنية المبتكرة: تقنية التوقيت المتكيف للصمامات "</w:t>
      </w:r>
      <w:r w:rsidRPr="00556301">
        <w:rPr>
          <w:rFonts w:ascii="Segoe UI Semibold" w:hAnsi="Segoe UI Semibold" w:cs="Segoe UI Semibold"/>
          <w:bdr w:val="none" w:sz="0" w:space="0" w:color="auto" w:frame="1"/>
        </w:rPr>
        <w:t>CVVD</w:t>
      </w:r>
      <w:r w:rsidRPr="00556301">
        <w:rPr>
          <w:rFonts w:ascii="Segoe UI Semibold" w:hAnsi="Segoe UI Semibold" w:cs="Segoe UI Semibold"/>
          <w:bdr w:val="none" w:sz="0" w:space="0" w:color="auto" w:frame="1"/>
          <w:rtl/>
        </w:rPr>
        <w:t>"</w:t>
      </w:r>
    </w:p>
    <w:p w:rsidR="00556301" w:rsidRPr="00556301" w:rsidRDefault="00556301" w:rsidP="00556301">
      <w:pPr>
        <w:spacing w:line="276" w:lineRule="auto"/>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 </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إن أداء محرك الاحتراق الداخلي وكفاءته محكومين، حتى الآن، بتقنية التحكم في الصمام المتغير التي تضبط توقيت فتح وإغلاق الصمام وعمق فتحة الصمام، مع توليد طاقة المحرك من خلال دورة استنفاد ضغط استهلاك الوقود.</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 </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 xml:space="preserve">تدير تقنيات التحكم في الصمام المتغير العادية توقيت فتح وإغلاق الصمام (كما هو الحال في توقيت الصمام المتغير باستمرار - </w:t>
      </w:r>
      <w:r w:rsidRPr="00556301">
        <w:rPr>
          <w:rFonts w:ascii="Segoe UI Semibold" w:hAnsi="Segoe UI Semibold" w:cs="Segoe UI Semibold"/>
          <w:bdr w:val="none" w:sz="0" w:space="0" w:color="auto" w:frame="1"/>
        </w:rPr>
        <w:t>CVVT</w:t>
      </w:r>
      <w:r w:rsidRPr="00556301">
        <w:rPr>
          <w:rFonts w:ascii="Segoe UI Semibold" w:hAnsi="Segoe UI Semibold" w:cs="Segoe UI Semibold"/>
          <w:bdr w:val="none" w:sz="0" w:space="0" w:color="auto" w:frame="1"/>
          <w:rtl/>
        </w:rPr>
        <w:t xml:space="preserve">) أو التحكم في حجم الهواء المقبول عن طريق ضبط عمق الفتحة (رفع الصمام المتغير باستمرار - </w:t>
      </w:r>
      <w:r w:rsidRPr="00556301">
        <w:rPr>
          <w:rFonts w:ascii="Segoe UI Semibold" w:hAnsi="Segoe UI Semibold" w:cs="Segoe UI Semibold"/>
          <w:bdr w:val="none" w:sz="0" w:space="0" w:color="auto" w:frame="1"/>
        </w:rPr>
        <w:t>CVVL</w:t>
      </w:r>
      <w:r w:rsidRPr="00556301">
        <w:rPr>
          <w:rFonts w:ascii="Segoe UI Semibold" w:hAnsi="Segoe UI Semibold" w:cs="Segoe UI Semibold"/>
          <w:bdr w:val="none" w:sz="0" w:space="0" w:color="auto" w:frame="1"/>
          <w:rtl/>
        </w:rPr>
        <w:t>)، كما إن تقنيات التحكم في الصمام المتغير السابقة لا تستطيع أن تنظم مدة الصمام، لأن توقيت إغلاق الصمام كان يخضع لتوقيت الفتح ولا يمكنه الاستجابة لحالات القيادة المتنوعة، أما تقنية التوقيت المتكيف للصمامات "</w:t>
      </w:r>
      <w:r w:rsidRPr="00556301">
        <w:rPr>
          <w:rFonts w:ascii="Segoe UI Semibold" w:hAnsi="Segoe UI Semibold" w:cs="Segoe UI Semibold"/>
          <w:bdr w:val="none" w:sz="0" w:space="0" w:color="auto" w:frame="1"/>
        </w:rPr>
        <w:t>CVVD</w:t>
      </w:r>
      <w:r w:rsidRPr="00556301">
        <w:rPr>
          <w:rFonts w:ascii="Segoe UI Semibold" w:hAnsi="Segoe UI Semibold" w:cs="Segoe UI Semibold"/>
          <w:bdr w:val="none" w:sz="0" w:space="0" w:color="auto" w:frame="1"/>
          <w:rtl/>
        </w:rPr>
        <w:t>" قد نقلت التكنولوجيا في اتجاه جديد عن طريق ضبط المدة التي يفتح فيها الصمام.</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 </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lastRenderedPageBreak/>
        <w:t>فعندما تكون السيارة منطلقة بسرعة ثابتة وتحتاج إلى طاقة محرك منخفضة، تفتح تقنية "</w:t>
      </w:r>
      <w:r w:rsidRPr="00556301">
        <w:rPr>
          <w:rFonts w:ascii="Segoe UI Semibold" w:hAnsi="Segoe UI Semibold" w:cs="Segoe UI Semibold"/>
          <w:bdr w:val="none" w:sz="0" w:space="0" w:color="auto" w:frame="1"/>
        </w:rPr>
        <w:t>CVVD</w:t>
      </w:r>
      <w:r w:rsidRPr="00556301">
        <w:rPr>
          <w:rFonts w:ascii="Segoe UI Semibold" w:hAnsi="Segoe UI Semibold" w:cs="Segoe UI Semibold"/>
          <w:bdr w:val="none" w:sz="0" w:space="0" w:color="auto" w:frame="1"/>
          <w:rtl/>
        </w:rPr>
        <w:t>" صمام السحب من منتصف إلى نهاية ضغط الشوط، الأمر الذي يساعد على تحسين كفاءة استهلاك الوقود عن طريق تقليل المقاومة الناجمة عن الضغط، ومن ناحية أخرى، عندما تكون طاقة المحرك مرتفعة، مثلاً عندما تكون السيارة تسير بسرعة عالية، يتم إغلاق صمام السحب في بداية ضغط الشوط لزيادة مقدار الهواء المستخدم في الإحتراق إلى الحد الأقصى، مما يعزز من ع</w:t>
      </w:r>
      <w:r>
        <w:rPr>
          <w:rFonts w:ascii="Segoe UI Semibold" w:hAnsi="Segoe UI Semibold" w:cs="Segoe UI Semibold"/>
          <w:bdr w:val="none" w:sz="0" w:space="0" w:color="auto" w:frame="1"/>
          <w:rtl/>
        </w:rPr>
        <w:t>زم الدوران لتحسين عملية التسارع</w:t>
      </w:r>
      <w:r>
        <w:rPr>
          <w:rFonts w:ascii="Segoe UI Semibold" w:hAnsi="Segoe UI Semibold" w:cs="Segoe UI Semibold" w:hint="cs"/>
          <w:bdr w:val="none" w:sz="0" w:space="0" w:color="auto" w:frame="1"/>
          <w:rtl/>
        </w:rPr>
        <w:t xml:space="preserve"> .</w:t>
      </w:r>
    </w:p>
    <w:p w:rsidR="00556301" w:rsidRPr="00556301" w:rsidRDefault="00556301" w:rsidP="00556301">
      <w:pPr>
        <w:spacing w:line="276" w:lineRule="auto"/>
        <w:rPr>
          <w:rFonts w:ascii="Segoe UI Semibold" w:hAnsi="Segoe UI Semibold" w:cs="Segoe UI Semibold"/>
          <w:b/>
          <w:bCs/>
          <w:sz w:val="26"/>
          <w:szCs w:val="26"/>
          <w:bdr w:val="none" w:sz="0" w:space="0" w:color="auto" w:frame="1"/>
        </w:rPr>
      </w:pPr>
      <w:r w:rsidRPr="00556301">
        <w:rPr>
          <w:rFonts w:ascii="Segoe UI Semibold" w:hAnsi="Segoe UI Semibold" w:cs="Segoe UI Semibold"/>
          <w:b/>
          <w:bCs/>
          <w:sz w:val="26"/>
          <w:szCs w:val="26"/>
          <w:bdr w:val="none" w:sz="0" w:space="0" w:color="auto" w:frame="1"/>
          <w:rtl/>
        </w:rPr>
        <w:t xml:space="preserve">محرك " </w:t>
      </w:r>
      <w:r w:rsidRPr="00556301">
        <w:rPr>
          <w:rFonts w:ascii="Segoe UI Semibold" w:hAnsi="Segoe UI Semibold" w:cs="Segoe UI Semibold"/>
          <w:b/>
          <w:bCs/>
          <w:sz w:val="26"/>
          <w:szCs w:val="26"/>
          <w:bdr w:val="none" w:sz="0" w:space="0" w:color="auto" w:frame="1"/>
        </w:rPr>
        <w:t>G1.6 T-</w:t>
      </w:r>
      <w:proofErr w:type="spellStart"/>
      <w:r w:rsidRPr="00556301">
        <w:rPr>
          <w:rFonts w:ascii="Segoe UI Semibold" w:hAnsi="Segoe UI Semibold" w:cs="Segoe UI Semibold"/>
          <w:b/>
          <w:bCs/>
          <w:sz w:val="26"/>
          <w:szCs w:val="26"/>
          <w:bdr w:val="none" w:sz="0" w:space="0" w:color="auto" w:frame="1"/>
        </w:rPr>
        <w:t>GDi</w:t>
      </w:r>
      <w:proofErr w:type="spellEnd"/>
      <w:r w:rsidRPr="00556301">
        <w:rPr>
          <w:rFonts w:ascii="Segoe UI Semibold" w:hAnsi="Segoe UI Semibold" w:cs="Segoe UI Semibold"/>
          <w:b/>
          <w:bCs/>
          <w:sz w:val="26"/>
          <w:szCs w:val="26"/>
          <w:bdr w:val="none" w:sz="0" w:space="0" w:color="auto" w:frame="1"/>
          <w:rtl/>
        </w:rPr>
        <w:t xml:space="preserve">" الذي يعمل بنظام "إسمارت إستريم" </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تم كشف النقاب إلى جانب تقنية "</w:t>
      </w:r>
      <w:r w:rsidRPr="00556301">
        <w:rPr>
          <w:rFonts w:ascii="Segoe UI Semibold" w:hAnsi="Segoe UI Semibold" w:cs="Segoe UI Semibold"/>
          <w:bdr w:val="none" w:sz="0" w:space="0" w:color="auto" w:frame="1"/>
        </w:rPr>
        <w:t>CVVD</w:t>
      </w:r>
      <w:r w:rsidRPr="00556301">
        <w:rPr>
          <w:rFonts w:ascii="Segoe UI Semibold" w:hAnsi="Segoe UI Semibold" w:cs="Segoe UI Semibold"/>
          <w:bdr w:val="none" w:sz="0" w:space="0" w:color="auto" w:frame="1"/>
          <w:rtl/>
        </w:rPr>
        <w:t xml:space="preserve">" الجديدة عن محرك " </w:t>
      </w:r>
      <w:r w:rsidRPr="00556301">
        <w:rPr>
          <w:rFonts w:ascii="Segoe UI Semibold" w:hAnsi="Segoe UI Semibold" w:cs="Segoe UI Semibold"/>
          <w:bdr w:val="none" w:sz="0" w:space="0" w:color="auto" w:frame="1"/>
        </w:rPr>
        <w:t>G1.6 T-</w:t>
      </w:r>
      <w:proofErr w:type="spellStart"/>
      <w:r w:rsidRPr="00556301">
        <w:rPr>
          <w:rFonts w:ascii="Segoe UI Semibold" w:hAnsi="Segoe UI Semibold" w:cs="Segoe UI Semibold"/>
          <w:bdr w:val="none" w:sz="0" w:space="0" w:color="auto" w:frame="1"/>
        </w:rPr>
        <w:t>GDi</w:t>
      </w:r>
      <w:proofErr w:type="spellEnd"/>
      <w:r w:rsidRPr="00556301">
        <w:rPr>
          <w:rFonts w:ascii="Segoe UI Semibold" w:hAnsi="Segoe UI Semibold" w:cs="Segoe UI Semibold"/>
          <w:bdr w:val="none" w:sz="0" w:space="0" w:color="auto" w:frame="1"/>
          <w:rtl/>
        </w:rPr>
        <w:t xml:space="preserve">" الذي يعمل بنظام "إسمارت إستريم"، وهو عبارة عن وحدة </w:t>
      </w:r>
      <w:r w:rsidRPr="00556301">
        <w:rPr>
          <w:rFonts w:ascii="Segoe UI Semibold" w:hAnsi="Segoe UI Semibold" w:cs="Segoe UI Semibold"/>
          <w:bdr w:val="none" w:sz="0" w:space="0" w:color="auto" w:frame="1"/>
        </w:rPr>
        <w:t>V4</w:t>
      </w:r>
      <w:r w:rsidRPr="00556301">
        <w:rPr>
          <w:rFonts w:ascii="Segoe UI Semibold" w:hAnsi="Segoe UI Semibold" w:cs="Segoe UI Semibold"/>
          <w:bdr w:val="none" w:sz="0" w:space="0" w:color="auto" w:frame="1"/>
          <w:rtl/>
        </w:rPr>
        <w:t xml:space="preserve"> توربو تعمل بالبنزين بقوة 180 حصان وعزم دوران </w:t>
      </w:r>
      <w:r w:rsidRPr="00556301">
        <w:rPr>
          <w:rFonts w:ascii="Segoe UI Semibold" w:hAnsi="Segoe UI Semibold" w:cs="Segoe UI Semibold"/>
          <w:bdr w:val="none" w:sz="0" w:space="0" w:color="auto" w:frame="1"/>
        </w:rPr>
        <w:t>27.0</w:t>
      </w:r>
      <w:r w:rsidRPr="00556301">
        <w:rPr>
          <w:rFonts w:ascii="Segoe UI Semibold" w:hAnsi="Segoe UI Semibold" w:cs="Segoe UI Semibold"/>
          <w:bdr w:val="none" w:sz="0" w:space="0" w:color="auto" w:frame="1"/>
          <w:rtl/>
        </w:rPr>
        <w:t xml:space="preserve"> كجم دقيقة، ويُعد المحرك الجديد أول من تم فيه تطبيق تقنية "</w:t>
      </w:r>
      <w:r w:rsidRPr="00556301">
        <w:rPr>
          <w:rFonts w:ascii="Segoe UI Semibold" w:hAnsi="Segoe UI Semibold" w:cs="Segoe UI Semibold"/>
          <w:bdr w:val="none" w:sz="0" w:space="0" w:color="auto" w:frame="1"/>
        </w:rPr>
        <w:t>CVVD</w:t>
      </w:r>
      <w:r w:rsidRPr="00556301">
        <w:rPr>
          <w:rFonts w:ascii="Segoe UI Semibold" w:hAnsi="Segoe UI Semibold" w:cs="Segoe UI Semibold"/>
          <w:bdr w:val="none" w:sz="0" w:space="0" w:color="auto" w:frame="1"/>
          <w:rtl/>
        </w:rPr>
        <w:t>" الجديدة للشركة، كما يتميز أيضًا بإعادة تدوير غاز العادم منخفض الضغط (</w:t>
      </w:r>
      <w:r w:rsidRPr="00556301">
        <w:rPr>
          <w:rFonts w:ascii="Segoe UI Semibold" w:hAnsi="Segoe UI Semibold" w:cs="Segoe UI Semibold"/>
          <w:bdr w:val="none" w:sz="0" w:space="0" w:color="auto" w:frame="1"/>
        </w:rPr>
        <w:t>LP EGR</w:t>
      </w:r>
      <w:r w:rsidRPr="00556301">
        <w:rPr>
          <w:rFonts w:ascii="Segoe UI Semibold" w:hAnsi="Segoe UI Semibold" w:cs="Segoe UI Semibold"/>
          <w:bdr w:val="none" w:sz="0" w:space="0" w:color="auto" w:frame="1"/>
          <w:rtl/>
        </w:rPr>
        <w:t>) لزيادة كفاءة استهلاك الوقود.</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يقوم نظام إعادة تدوير غاز العادم بإرجاع بعض الغاز المحترق بواسطة المحرك إلى غرفة الاحتراق، مما ينتج عنه تأثير تبريد وتقليل انبعاثات أكاسيد النيتروجين، كما يتميز محرك "</w:t>
      </w:r>
      <w:r w:rsidRPr="00556301">
        <w:rPr>
          <w:rFonts w:ascii="Segoe UI Semibold" w:hAnsi="Segoe UI Semibold" w:cs="Segoe UI Semibold"/>
          <w:bdr w:val="none" w:sz="0" w:space="0" w:color="auto" w:frame="1"/>
        </w:rPr>
        <w:t>G1.6 T-</w:t>
      </w:r>
      <w:proofErr w:type="spellStart"/>
      <w:r w:rsidRPr="00556301">
        <w:rPr>
          <w:rFonts w:ascii="Segoe UI Semibold" w:hAnsi="Segoe UI Semibold" w:cs="Segoe UI Semibold"/>
          <w:bdr w:val="none" w:sz="0" w:space="0" w:color="auto" w:frame="1"/>
        </w:rPr>
        <w:t>GDi</w:t>
      </w:r>
      <w:proofErr w:type="spellEnd"/>
      <w:r w:rsidRPr="00556301">
        <w:rPr>
          <w:rFonts w:ascii="Segoe UI Semibold" w:hAnsi="Segoe UI Semibold" w:cs="Segoe UI Semibold"/>
          <w:bdr w:val="none" w:sz="0" w:space="0" w:color="auto" w:frame="1"/>
          <w:rtl/>
        </w:rPr>
        <w:t>" أيضًا بنظام الضغط المنخفض الذي يعيد توجيه غاز الانبعاث المحترق إلى مقدمة ضاغط الشاحن التوربيني، بدلاً من نظام السحب، لزيادة الكفاءة في ظل ظروف الحمل العالية.</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 </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بالإضافة إلى ذلك، تحتوي الوحدة الجديدة على نظام إدارة حراري متكامل يعمل على تسخين المحرك أو تبريده بسرعة إلى درجة حرارة مثالية، ونظام رش مباشر قوي يصل إلى 350 بارًا، متجاوزًا 250 بارًا مقارنة بمحرك "</w:t>
      </w:r>
      <w:r w:rsidRPr="00556301">
        <w:rPr>
          <w:rFonts w:ascii="Segoe UI Semibold" w:hAnsi="Segoe UI Semibold" w:cs="Segoe UI Semibold"/>
          <w:bdr w:val="none" w:sz="0" w:space="0" w:color="auto" w:frame="1"/>
        </w:rPr>
        <w:t>T-</w:t>
      </w:r>
      <w:proofErr w:type="spellStart"/>
      <w:r w:rsidRPr="00556301">
        <w:rPr>
          <w:rFonts w:ascii="Segoe UI Semibold" w:hAnsi="Segoe UI Semibold" w:cs="Segoe UI Semibold"/>
          <w:bdr w:val="none" w:sz="0" w:space="0" w:color="auto" w:frame="1"/>
        </w:rPr>
        <w:t>GDi</w:t>
      </w:r>
      <w:proofErr w:type="spellEnd"/>
      <w:r w:rsidRPr="00556301">
        <w:rPr>
          <w:rFonts w:ascii="Segoe UI Semibold" w:hAnsi="Segoe UI Semibold" w:cs="Segoe UI Semibold"/>
          <w:bdr w:val="none" w:sz="0" w:space="0" w:color="auto" w:frame="1"/>
          <w:rtl/>
        </w:rPr>
        <w:t>" السابق، بالإضافة إلى ذلك تم تقليل احتكاك المحرك بنسبة 34٪ مع استخدام الأجزاء المتحركة ذات الاحتكاك المنخفض.</w:t>
      </w:r>
    </w:p>
    <w:p w:rsidR="00556301" w:rsidRPr="00556301" w:rsidRDefault="00556301" w:rsidP="00556301">
      <w:pPr>
        <w:spacing w:line="276" w:lineRule="auto"/>
        <w:jc w:val="both"/>
        <w:rPr>
          <w:rFonts w:ascii="Segoe UI Semibold" w:hAnsi="Segoe UI Semibold" w:cs="Segoe UI Semibold"/>
          <w:bdr w:val="none" w:sz="0" w:space="0" w:color="auto" w:frame="1"/>
        </w:rPr>
      </w:pPr>
      <w:r w:rsidRPr="00556301">
        <w:rPr>
          <w:rFonts w:ascii="Segoe UI Semibold" w:hAnsi="Segoe UI Semibold" w:cs="Segoe UI Semibold"/>
          <w:bdr w:val="none" w:sz="0" w:space="0" w:color="auto" w:frame="1"/>
          <w:rtl/>
        </w:rPr>
        <w:t> </w:t>
      </w:r>
    </w:p>
    <w:p w:rsidR="007155C3" w:rsidRPr="00556301" w:rsidRDefault="007155C3" w:rsidP="007155C3">
      <w:pPr>
        <w:spacing w:line="240" w:lineRule="auto"/>
        <w:ind w:right="90"/>
        <w:jc w:val="center"/>
        <w:rPr>
          <w:rFonts w:ascii="Segoe UI Semibold" w:hAnsi="Segoe UI Semibold" w:cs="Segoe UI Semibold"/>
          <w:bdr w:val="none" w:sz="0" w:space="0" w:color="auto" w:frame="1"/>
        </w:rPr>
      </w:pPr>
    </w:p>
    <w:tbl>
      <w:tblPr>
        <w:bidiVisual/>
        <w:tblW w:w="0" w:type="auto"/>
        <w:tblCellMar>
          <w:left w:w="0" w:type="dxa"/>
          <w:right w:w="0" w:type="dxa"/>
        </w:tblCellMar>
        <w:tblLook w:val="04A0" w:firstRow="1" w:lastRow="0" w:firstColumn="1" w:lastColumn="0" w:noHBand="0" w:noVBand="1"/>
      </w:tblPr>
      <w:tblGrid>
        <w:gridCol w:w="5215"/>
        <w:gridCol w:w="5252"/>
      </w:tblGrid>
      <w:tr w:rsidR="00055C96" w:rsidTr="00055C96">
        <w:tc>
          <w:tcPr>
            <w:tcW w:w="10683" w:type="dxa"/>
            <w:gridSpan w:val="2"/>
            <w:tcMar>
              <w:top w:w="0" w:type="dxa"/>
              <w:left w:w="108" w:type="dxa"/>
              <w:bottom w:w="0" w:type="dxa"/>
              <w:right w:w="108" w:type="dxa"/>
            </w:tcMar>
            <w:hideMark/>
          </w:tcPr>
          <w:p w:rsidR="00055C96" w:rsidRDefault="00055C96" w:rsidP="00820C02">
            <w:pPr>
              <w:jc w:val="both"/>
              <w:rPr>
                <w:rFonts w:ascii="Calibri" w:hAnsi="Calibri" w:cs="Calibri"/>
                <w:rtl/>
              </w:rPr>
            </w:pPr>
            <w:r>
              <w:rPr>
                <w:rFonts w:ascii="Segoe UI Semibold" w:hAnsi="Segoe UI Semibold" w:cs="Segoe UI Semibold"/>
                <w:b/>
                <w:bCs/>
                <w:color w:val="C00000"/>
                <w:bdr w:val="none" w:sz="0" w:space="0" w:color="auto" w:frame="1"/>
                <w:rtl/>
              </w:rPr>
              <w:t xml:space="preserve">للاستفسارات </w:t>
            </w:r>
          </w:p>
        </w:tc>
      </w:tr>
      <w:tr w:rsidR="00055C96" w:rsidTr="00055C96">
        <w:tc>
          <w:tcPr>
            <w:tcW w:w="5341"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w:t>
            </w:r>
            <w:r>
              <w:rPr>
                <w:rFonts w:ascii="Segoe UI Semibold" w:hAnsi="Segoe UI Semibold" w:cs="Segoe UI Semibold"/>
                <w:b/>
                <w:bCs/>
                <w:rtl/>
              </w:rPr>
              <w:t>/</w:t>
            </w:r>
            <w:r>
              <w:rPr>
                <w:rFonts w:ascii="Segoe UI Semibold" w:hAnsi="Segoe UI Semibold" w:cs="Segoe UI Semibold"/>
                <w:b/>
                <w:bCs/>
                <w:bdr w:val="none" w:sz="0" w:space="0" w:color="auto" w:frame="1"/>
                <w:rtl/>
              </w:rPr>
              <w:t>عبدالله عمر</w:t>
            </w:r>
            <w:r w:rsidR="00FA7DE6">
              <w:rPr>
                <w:rFonts w:ascii="Segoe UI Semibold" w:hAnsi="Segoe UI Semibold" w:cs="Segoe UI Semibold" w:hint="cs"/>
                <w:b/>
                <w:bCs/>
                <w:bdr w:val="none" w:sz="0" w:space="0" w:color="auto" w:frame="1"/>
                <w:rtl/>
              </w:rPr>
              <w:t xml:space="preserve"> عبدالغني</w:t>
            </w:r>
          </w:p>
          <w:p w:rsidR="00055C96" w:rsidRDefault="00055C96" w:rsidP="00D0181A">
            <w:pPr>
              <w:jc w:val="both"/>
              <w:rPr>
                <w:rFonts w:ascii="Calibri" w:hAnsi="Calibri" w:cs="Calibri"/>
                <w:rtl/>
              </w:rPr>
            </w:pPr>
            <w:r>
              <w:rPr>
                <w:rFonts w:ascii="Segoe UI Semibold" w:hAnsi="Segoe UI Semibold" w:cs="Segoe UI Semibold"/>
                <w:bdr w:val="none" w:sz="0" w:space="0" w:color="auto" w:frame="1"/>
                <w:rtl/>
              </w:rPr>
              <w:t>م</w:t>
            </w:r>
            <w:r w:rsidR="00D0181A">
              <w:rPr>
                <w:rFonts w:ascii="Segoe UI Semibold" w:hAnsi="Segoe UI Semibold" w:cs="Segoe UI Semibold" w:hint="cs"/>
                <w:bdr w:val="none" w:sz="0" w:space="0" w:color="auto" w:frame="1"/>
                <w:rtl/>
              </w:rPr>
              <w:t>دير</w:t>
            </w:r>
            <w:r>
              <w:rPr>
                <w:rFonts w:ascii="Segoe UI Semibold" w:hAnsi="Segoe UI Semibold" w:cs="Segoe UI Semibold"/>
                <w:bdr w:val="none" w:sz="0" w:space="0" w:color="auto" w:frame="1"/>
                <w:rtl/>
              </w:rPr>
              <w:t xml:space="preserve"> العلاقات العامة </w:t>
            </w:r>
          </w:p>
          <w:p w:rsidR="00055C96" w:rsidRDefault="00055C96">
            <w:pPr>
              <w:jc w:val="both"/>
              <w:rPr>
                <w:rFonts w:ascii="Calibri" w:hAnsi="Calibri" w:cs="Calibri"/>
                <w:rtl/>
              </w:rPr>
            </w:pPr>
            <w:r>
              <w:rPr>
                <w:rFonts w:ascii="Segoe UI Semibold" w:hAnsi="Segoe UI Semibold" w:cs="Segoe UI Semibold"/>
                <w:bdr w:val="none" w:sz="0" w:space="0" w:color="auto" w:frame="1"/>
                <w:rtl/>
              </w:rPr>
              <w:t>شركة الجبر التجارية "كيا الجبر"</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966138589666+ تحويلة 1195</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966599998531+</w:t>
            </w:r>
          </w:p>
          <w:p w:rsidR="00055C96" w:rsidRDefault="00055C96" w:rsidP="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7" w:tgtFrame="_blank" w:history="1">
              <w:r>
                <w:rPr>
                  <w:rStyle w:val="Hyperlink"/>
                  <w:rFonts w:ascii="Segoe UI Semibold" w:hAnsi="Segoe UI Semibold" w:cs="Segoe UI Semibold"/>
                  <w:bdr w:val="none" w:sz="0" w:space="0" w:color="auto" w:frame="1"/>
                </w:rPr>
                <w:t>aomar@kia-sa.com</w:t>
              </w:r>
            </w:hyperlink>
            <w:r>
              <w:rPr>
                <w:rFonts w:ascii="Segoe UI Semibold" w:hAnsi="Segoe UI Semibold" w:cs="Segoe UI Semibold"/>
                <w:bdr w:val="none" w:sz="0" w:space="0" w:color="auto" w:frame="1"/>
              </w:rPr>
              <w:t xml:space="preserve">   </w:t>
            </w:r>
          </w:p>
        </w:tc>
        <w:tc>
          <w:tcPr>
            <w:tcW w:w="5342" w:type="dxa"/>
            <w:tcMar>
              <w:top w:w="0" w:type="dxa"/>
              <w:left w:w="108" w:type="dxa"/>
              <w:bottom w:w="0" w:type="dxa"/>
              <w:right w:w="108" w:type="dxa"/>
            </w:tcMar>
            <w:hideMark/>
          </w:tcPr>
          <w:p w:rsidR="00055C96" w:rsidRDefault="00055C96">
            <w:pPr>
              <w:jc w:val="both"/>
              <w:rPr>
                <w:rFonts w:ascii="Calibri" w:hAnsi="Calibri" w:cs="Calibri"/>
                <w:rtl/>
              </w:rPr>
            </w:pPr>
            <w:r>
              <w:rPr>
                <w:rFonts w:ascii="Segoe UI Semibold" w:hAnsi="Segoe UI Semibold" w:cs="Segoe UI Semibold"/>
                <w:b/>
                <w:bCs/>
                <w:bdr w:val="none" w:sz="0" w:space="0" w:color="auto" w:frame="1"/>
                <w:rtl/>
              </w:rPr>
              <w:t>السيد/عماد عيسى</w:t>
            </w:r>
          </w:p>
          <w:p w:rsidR="00055C96" w:rsidRDefault="00055C96">
            <w:pPr>
              <w:jc w:val="both"/>
              <w:rPr>
                <w:rFonts w:ascii="Calibri" w:hAnsi="Calibri" w:cs="Calibri"/>
                <w:rtl/>
              </w:rPr>
            </w:pPr>
            <w:r>
              <w:rPr>
                <w:rFonts w:ascii="Segoe UI Semibold" w:hAnsi="Segoe UI Semibold" w:cs="Segoe UI Semibold"/>
                <w:bdr w:val="none" w:sz="0" w:space="0" w:color="auto" w:frame="1"/>
                <w:rtl/>
              </w:rPr>
              <w:t>مدير حسابات العملاء</w:t>
            </w:r>
          </w:p>
          <w:p w:rsidR="00055C96" w:rsidRDefault="00055C96">
            <w:pPr>
              <w:jc w:val="both"/>
              <w:rPr>
                <w:rFonts w:ascii="Calibri" w:hAnsi="Calibri" w:cs="Calibri"/>
                <w:rtl/>
              </w:rPr>
            </w:pPr>
            <w:r>
              <w:rPr>
                <w:rFonts w:ascii="Segoe UI Semibold" w:hAnsi="Segoe UI Semibold" w:cs="Segoe UI Semibold"/>
                <w:bdr w:val="none" w:sz="0" w:space="0" w:color="auto" w:frame="1"/>
                <w:rtl/>
              </w:rPr>
              <w:t>العلاقات العامة والمناسبات الهامة</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966126067069+ تحويلة 108</w:t>
            </w:r>
          </w:p>
          <w:p w:rsidR="00055C96" w:rsidRDefault="00055C96">
            <w:pPr>
              <w:jc w:val="both"/>
              <w:rPr>
                <w:rFonts w:ascii="Calibri" w:hAnsi="Calibri" w:cs="Calibri"/>
                <w:rtl/>
              </w:rPr>
            </w:pPr>
            <w:r>
              <w:rPr>
                <w:rFonts w:ascii="Segoe UI Semibold" w:hAnsi="Segoe UI Semibold" w:cs="Segoe UI Semibold"/>
                <w:bdr w:val="none" w:sz="0" w:space="0" w:color="auto" w:frame="1"/>
                <w:rtl/>
              </w:rPr>
              <w:t>هاتف جوال: 966507014323+</w:t>
            </w:r>
          </w:p>
          <w:p w:rsidR="00055C96" w:rsidRDefault="00055C96">
            <w:pPr>
              <w:jc w:val="both"/>
              <w:rPr>
                <w:rFonts w:ascii="Calibri" w:hAnsi="Calibri" w:cs="Calibri"/>
                <w:rtl/>
              </w:rPr>
            </w:pPr>
            <w:r>
              <w:rPr>
                <w:rFonts w:ascii="Segoe UI Semibold" w:hAnsi="Segoe UI Semibold" w:cs="Segoe UI Semibold"/>
                <w:bdr w:val="none" w:sz="0" w:space="0" w:color="auto" w:frame="1"/>
                <w:rtl/>
              </w:rPr>
              <w:t xml:space="preserve">بريد إلكتروني: </w:t>
            </w:r>
            <w:hyperlink r:id="rId8" w:tgtFrame="_blank" w:history="1">
              <w:r>
                <w:rPr>
                  <w:rStyle w:val="Hyperlink"/>
                  <w:rFonts w:ascii="Segoe UI Semibold" w:hAnsi="Segoe UI Semibold" w:cs="Segoe UI Semibold"/>
                  <w:bdr w:val="none" w:sz="0" w:space="0" w:color="auto" w:frame="1"/>
                </w:rPr>
                <w:t>emad@prphenomenal.co</w:t>
              </w:r>
            </w:hyperlink>
          </w:p>
        </w:tc>
      </w:tr>
    </w:tbl>
    <w:p w:rsidR="005D2AEB" w:rsidRPr="007E330C" w:rsidRDefault="005D2AEB" w:rsidP="008941FD">
      <w:pPr>
        <w:rPr>
          <w:rFonts w:eastAsia="Arial" w:cstheme="minorHAnsi"/>
          <w:b/>
          <w:bCs/>
          <w:color w:val="333333"/>
          <w:kern w:val="32"/>
          <w:sz w:val="28"/>
          <w:szCs w:val="28"/>
          <w:rtl/>
        </w:rPr>
      </w:pPr>
    </w:p>
    <w:sectPr w:rsidR="005D2AEB" w:rsidRPr="007E330C" w:rsidSect="005115CA">
      <w:headerReference w:type="default" r:id="rId9"/>
      <w:footerReference w:type="default" r:id="rId10"/>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5A7" w:rsidRDefault="007475A7" w:rsidP="002D10B8">
      <w:pPr>
        <w:spacing w:after="0" w:line="240" w:lineRule="auto"/>
      </w:pPr>
      <w:r>
        <w:separator/>
      </w:r>
    </w:p>
  </w:endnote>
  <w:endnote w:type="continuationSeparator" w:id="0">
    <w:p w:rsidR="007475A7" w:rsidRDefault="007475A7"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5A7" w:rsidRDefault="007475A7" w:rsidP="002D10B8">
      <w:pPr>
        <w:spacing w:after="0" w:line="240" w:lineRule="auto"/>
      </w:pPr>
      <w:r>
        <w:separator/>
      </w:r>
    </w:p>
  </w:footnote>
  <w:footnote w:type="continuationSeparator" w:id="0">
    <w:p w:rsidR="007475A7" w:rsidRDefault="007475A7"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8941FD" w:rsidP="005115CA">
    <w:pPr>
      <w:pStyle w:val="Header"/>
    </w:pPr>
    <w:r w:rsidRPr="005115CA">
      <w:rPr>
        <w:noProof/>
      </w:rPr>
      <w:drawing>
        <wp:anchor distT="0" distB="0" distL="114300" distR="114300" simplePos="0" relativeHeight="251662336" behindDoc="1" locked="0" layoutInCell="1" allowOverlap="1">
          <wp:simplePos x="0" y="0"/>
          <wp:positionH relativeFrom="page">
            <wp:align>left</wp:align>
          </wp:positionH>
          <wp:positionV relativeFrom="paragraph">
            <wp:posOffset>-720090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E2C"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0C0"/>
    <w:multiLevelType w:val="hybridMultilevel"/>
    <w:tmpl w:val="86F85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9D4305"/>
    <w:multiLevelType w:val="hybridMultilevel"/>
    <w:tmpl w:val="AD64423C"/>
    <w:lvl w:ilvl="0" w:tplc="04090001">
      <w:start w:val="1"/>
      <w:numFmt w:val="bullet"/>
      <w:lvlText w:val=""/>
      <w:lvlJc w:val="left"/>
      <w:pPr>
        <w:tabs>
          <w:tab w:val="num" w:pos="720"/>
        </w:tabs>
        <w:ind w:left="720" w:hanging="360"/>
      </w:pPr>
      <w:rPr>
        <w:rFonts w:ascii="Symbol" w:hAnsi="Symbol" w:hint="default"/>
        <w:sz w:val="22"/>
        <w:szCs w:val="22"/>
        <w:bdr w:val="none" w:sz="0" w:space="0" w:color="auto" w:frame="1"/>
      </w:rPr>
    </w:lvl>
    <w:lvl w:ilvl="1" w:tplc="61B868D6">
      <w:start w:val="1"/>
      <w:numFmt w:val="bullet"/>
      <w:lvlText w:val="o"/>
      <w:lvlJc w:val="left"/>
      <w:pPr>
        <w:tabs>
          <w:tab w:val="num" w:pos="1440"/>
        </w:tabs>
        <w:ind w:left="1440" w:hanging="360"/>
      </w:pPr>
      <w:rPr>
        <w:rFonts w:ascii="Courier New" w:hAnsi="Courier New"/>
      </w:rPr>
    </w:lvl>
    <w:lvl w:ilvl="2" w:tplc="4F223480">
      <w:start w:val="1"/>
      <w:numFmt w:val="bullet"/>
      <w:lvlText w:val=""/>
      <w:lvlJc w:val="left"/>
      <w:pPr>
        <w:tabs>
          <w:tab w:val="num" w:pos="2160"/>
        </w:tabs>
        <w:ind w:left="2160" w:hanging="360"/>
      </w:pPr>
      <w:rPr>
        <w:rFonts w:ascii="Wingdings" w:hAnsi="Wingdings"/>
      </w:rPr>
    </w:lvl>
    <w:lvl w:ilvl="3" w:tplc="6950AC70">
      <w:start w:val="1"/>
      <w:numFmt w:val="bullet"/>
      <w:lvlText w:val=""/>
      <w:lvlJc w:val="left"/>
      <w:pPr>
        <w:tabs>
          <w:tab w:val="num" w:pos="2880"/>
        </w:tabs>
        <w:ind w:left="2880" w:hanging="360"/>
      </w:pPr>
      <w:rPr>
        <w:rFonts w:ascii="Symbol" w:hAnsi="Symbol"/>
      </w:rPr>
    </w:lvl>
    <w:lvl w:ilvl="4" w:tplc="C58E6E28">
      <w:start w:val="1"/>
      <w:numFmt w:val="bullet"/>
      <w:lvlText w:val="o"/>
      <w:lvlJc w:val="left"/>
      <w:pPr>
        <w:tabs>
          <w:tab w:val="num" w:pos="3600"/>
        </w:tabs>
        <w:ind w:left="3600" w:hanging="360"/>
      </w:pPr>
      <w:rPr>
        <w:rFonts w:ascii="Courier New" w:hAnsi="Courier New"/>
      </w:rPr>
    </w:lvl>
    <w:lvl w:ilvl="5" w:tplc="4C64F9D2">
      <w:start w:val="1"/>
      <w:numFmt w:val="bullet"/>
      <w:lvlText w:val=""/>
      <w:lvlJc w:val="left"/>
      <w:pPr>
        <w:tabs>
          <w:tab w:val="num" w:pos="4320"/>
        </w:tabs>
        <w:ind w:left="4320" w:hanging="360"/>
      </w:pPr>
      <w:rPr>
        <w:rFonts w:ascii="Wingdings" w:hAnsi="Wingdings"/>
      </w:rPr>
    </w:lvl>
    <w:lvl w:ilvl="6" w:tplc="789EACCC">
      <w:start w:val="1"/>
      <w:numFmt w:val="bullet"/>
      <w:lvlText w:val=""/>
      <w:lvlJc w:val="left"/>
      <w:pPr>
        <w:tabs>
          <w:tab w:val="num" w:pos="5040"/>
        </w:tabs>
        <w:ind w:left="5040" w:hanging="360"/>
      </w:pPr>
      <w:rPr>
        <w:rFonts w:ascii="Symbol" w:hAnsi="Symbol"/>
      </w:rPr>
    </w:lvl>
    <w:lvl w:ilvl="7" w:tplc="870C4D0C">
      <w:start w:val="1"/>
      <w:numFmt w:val="bullet"/>
      <w:lvlText w:val="o"/>
      <w:lvlJc w:val="left"/>
      <w:pPr>
        <w:tabs>
          <w:tab w:val="num" w:pos="5760"/>
        </w:tabs>
        <w:ind w:left="5760" w:hanging="360"/>
      </w:pPr>
      <w:rPr>
        <w:rFonts w:ascii="Courier New" w:hAnsi="Courier New"/>
      </w:rPr>
    </w:lvl>
    <w:lvl w:ilvl="8" w:tplc="2EAAB918">
      <w:start w:val="1"/>
      <w:numFmt w:val="bullet"/>
      <w:lvlText w:val=""/>
      <w:lvlJc w:val="left"/>
      <w:pPr>
        <w:tabs>
          <w:tab w:val="num" w:pos="6480"/>
        </w:tabs>
        <w:ind w:left="6480" w:hanging="360"/>
      </w:pPr>
      <w:rPr>
        <w:rFonts w:ascii="Wingdings" w:hAnsi="Wingdings"/>
      </w:rPr>
    </w:lvl>
  </w:abstractNum>
  <w:abstractNum w:abstractNumId="2"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E141C"/>
    <w:multiLevelType w:val="hybridMultilevel"/>
    <w:tmpl w:val="702E12B8"/>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4D1F650C"/>
    <w:multiLevelType w:val="hybridMultilevel"/>
    <w:tmpl w:val="A6569F02"/>
    <w:lvl w:ilvl="0" w:tplc="04090001">
      <w:start w:val="1"/>
      <w:numFmt w:val="bullet"/>
      <w:lvlText w:val=""/>
      <w:lvlJc w:val="left"/>
      <w:pPr>
        <w:tabs>
          <w:tab w:val="num" w:pos="720"/>
        </w:tabs>
        <w:ind w:left="720" w:hanging="360"/>
      </w:pPr>
      <w:rPr>
        <w:rFonts w:ascii="Symbol" w:hAnsi="Symbol" w:hint="default"/>
        <w:sz w:val="24"/>
        <w:szCs w:val="24"/>
        <w:bdr w:val="none" w:sz="0" w:space="0" w:color="auto" w:frame="1"/>
        <w:shd w:val="clear" w:color="auto" w:fill="FFFFFF"/>
      </w:rPr>
    </w:lvl>
    <w:lvl w:ilvl="1" w:tplc="9A5A0096">
      <w:start w:val="1"/>
      <w:numFmt w:val="bullet"/>
      <w:lvlText w:val="o"/>
      <w:lvlJc w:val="left"/>
      <w:pPr>
        <w:tabs>
          <w:tab w:val="num" w:pos="1440"/>
        </w:tabs>
        <w:ind w:left="1440" w:hanging="360"/>
      </w:pPr>
      <w:rPr>
        <w:rFonts w:ascii="Courier New" w:hAnsi="Courier New"/>
      </w:rPr>
    </w:lvl>
    <w:lvl w:ilvl="2" w:tplc="D1D8FFD4">
      <w:start w:val="1"/>
      <w:numFmt w:val="bullet"/>
      <w:lvlText w:val=""/>
      <w:lvlJc w:val="left"/>
      <w:pPr>
        <w:tabs>
          <w:tab w:val="num" w:pos="2160"/>
        </w:tabs>
        <w:ind w:left="2160" w:hanging="360"/>
      </w:pPr>
      <w:rPr>
        <w:rFonts w:ascii="Wingdings" w:hAnsi="Wingdings"/>
      </w:rPr>
    </w:lvl>
    <w:lvl w:ilvl="3" w:tplc="EF8C65EA">
      <w:start w:val="1"/>
      <w:numFmt w:val="bullet"/>
      <w:lvlText w:val=""/>
      <w:lvlJc w:val="left"/>
      <w:pPr>
        <w:tabs>
          <w:tab w:val="num" w:pos="2880"/>
        </w:tabs>
        <w:ind w:left="2880" w:hanging="360"/>
      </w:pPr>
      <w:rPr>
        <w:rFonts w:ascii="Symbol" w:hAnsi="Symbol"/>
      </w:rPr>
    </w:lvl>
    <w:lvl w:ilvl="4" w:tplc="56DCB514">
      <w:start w:val="1"/>
      <w:numFmt w:val="bullet"/>
      <w:lvlText w:val="o"/>
      <w:lvlJc w:val="left"/>
      <w:pPr>
        <w:tabs>
          <w:tab w:val="num" w:pos="3600"/>
        </w:tabs>
        <w:ind w:left="3600" w:hanging="360"/>
      </w:pPr>
      <w:rPr>
        <w:rFonts w:ascii="Courier New" w:hAnsi="Courier New"/>
      </w:rPr>
    </w:lvl>
    <w:lvl w:ilvl="5" w:tplc="70F86C12">
      <w:start w:val="1"/>
      <w:numFmt w:val="bullet"/>
      <w:lvlText w:val=""/>
      <w:lvlJc w:val="left"/>
      <w:pPr>
        <w:tabs>
          <w:tab w:val="num" w:pos="4320"/>
        </w:tabs>
        <w:ind w:left="4320" w:hanging="360"/>
      </w:pPr>
      <w:rPr>
        <w:rFonts w:ascii="Wingdings" w:hAnsi="Wingdings"/>
      </w:rPr>
    </w:lvl>
    <w:lvl w:ilvl="6" w:tplc="5E4CE4FC">
      <w:start w:val="1"/>
      <w:numFmt w:val="bullet"/>
      <w:lvlText w:val=""/>
      <w:lvlJc w:val="left"/>
      <w:pPr>
        <w:tabs>
          <w:tab w:val="num" w:pos="5040"/>
        </w:tabs>
        <w:ind w:left="5040" w:hanging="360"/>
      </w:pPr>
      <w:rPr>
        <w:rFonts w:ascii="Symbol" w:hAnsi="Symbol"/>
      </w:rPr>
    </w:lvl>
    <w:lvl w:ilvl="7" w:tplc="14E88448">
      <w:start w:val="1"/>
      <w:numFmt w:val="bullet"/>
      <w:lvlText w:val="o"/>
      <w:lvlJc w:val="left"/>
      <w:pPr>
        <w:tabs>
          <w:tab w:val="num" w:pos="5760"/>
        </w:tabs>
        <w:ind w:left="5760" w:hanging="360"/>
      </w:pPr>
      <w:rPr>
        <w:rFonts w:ascii="Courier New" w:hAnsi="Courier New"/>
      </w:rPr>
    </w:lvl>
    <w:lvl w:ilvl="8" w:tplc="4002F6E4">
      <w:start w:val="1"/>
      <w:numFmt w:val="bullet"/>
      <w:lvlText w:val=""/>
      <w:lvlJc w:val="left"/>
      <w:pPr>
        <w:tabs>
          <w:tab w:val="num" w:pos="6480"/>
        </w:tabs>
        <w:ind w:left="6480" w:hanging="360"/>
      </w:pPr>
      <w:rPr>
        <w:rFonts w:ascii="Wingdings" w:hAnsi="Wingdings"/>
      </w:rPr>
    </w:lvl>
  </w:abstractNum>
  <w:abstractNum w:abstractNumId="5" w15:restartNumberingAfterBreak="0">
    <w:nsid w:val="518B0E01"/>
    <w:multiLevelType w:val="hybridMultilevel"/>
    <w:tmpl w:val="CE400954"/>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30FEECC0">
      <w:start w:val="1"/>
      <w:numFmt w:val="bullet"/>
      <w:lvlText w:val="o"/>
      <w:lvlJc w:val="left"/>
      <w:pPr>
        <w:tabs>
          <w:tab w:val="num" w:pos="1440"/>
        </w:tabs>
        <w:ind w:left="1440" w:hanging="360"/>
      </w:pPr>
      <w:rPr>
        <w:rFonts w:ascii="Courier New" w:hAnsi="Courier New"/>
      </w:rPr>
    </w:lvl>
    <w:lvl w:ilvl="2" w:tplc="103E8618">
      <w:start w:val="1"/>
      <w:numFmt w:val="bullet"/>
      <w:lvlText w:val=""/>
      <w:lvlJc w:val="left"/>
      <w:pPr>
        <w:tabs>
          <w:tab w:val="num" w:pos="2160"/>
        </w:tabs>
        <w:ind w:left="2160" w:hanging="360"/>
      </w:pPr>
      <w:rPr>
        <w:rFonts w:ascii="Wingdings" w:hAnsi="Wingdings"/>
      </w:rPr>
    </w:lvl>
    <w:lvl w:ilvl="3" w:tplc="D30AE004">
      <w:start w:val="1"/>
      <w:numFmt w:val="bullet"/>
      <w:lvlText w:val=""/>
      <w:lvlJc w:val="left"/>
      <w:pPr>
        <w:tabs>
          <w:tab w:val="num" w:pos="2880"/>
        </w:tabs>
        <w:ind w:left="2880" w:hanging="360"/>
      </w:pPr>
      <w:rPr>
        <w:rFonts w:ascii="Symbol" w:hAnsi="Symbol"/>
      </w:rPr>
    </w:lvl>
    <w:lvl w:ilvl="4" w:tplc="78747144">
      <w:start w:val="1"/>
      <w:numFmt w:val="bullet"/>
      <w:lvlText w:val="o"/>
      <w:lvlJc w:val="left"/>
      <w:pPr>
        <w:tabs>
          <w:tab w:val="num" w:pos="3600"/>
        </w:tabs>
        <w:ind w:left="3600" w:hanging="360"/>
      </w:pPr>
      <w:rPr>
        <w:rFonts w:ascii="Courier New" w:hAnsi="Courier New"/>
      </w:rPr>
    </w:lvl>
    <w:lvl w:ilvl="5" w:tplc="C17EB3EC">
      <w:start w:val="1"/>
      <w:numFmt w:val="bullet"/>
      <w:lvlText w:val=""/>
      <w:lvlJc w:val="left"/>
      <w:pPr>
        <w:tabs>
          <w:tab w:val="num" w:pos="4320"/>
        </w:tabs>
        <w:ind w:left="4320" w:hanging="360"/>
      </w:pPr>
      <w:rPr>
        <w:rFonts w:ascii="Wingdings" w:hAnsi="Wingdings"/>
      </w:rPr>
    </w:lvl>
    <w:lvl w:ilvl="6" w:tplc="010EB9CE">
      <w:start w:val="1"/>
      <w:numFmt w:val="bullet"/>
      <w:lvlText w:val=""/>
      <w:lvlJc w:val="left"/>
      <w:pPr>
        <w:tabs>
          <w:tab w:val="num" w:pos="5040"/>
        </w:tabs>
        <w:ind w:left="5040" w:hanging="360"/>
      </w:pPr>
      <w:rPr>
        <w:rFonts w:ascii="Symbol" w:hAnsi="Symbol"/>
      </w:rPr>
    </w:lvl>
    <w:lvl w:ilvl="7" w:tplc="9752B7E2">
      <w:start w:val="1"/>
      <w:numFmt w:val="bullet"/>
      <w:lvlText w:val="o"/>
      <w:lvlJc w:val="left"/>
      <w:pPr>
        <w:tabs>
          <w:tab w:val="num" w:pos="5760"/>
        </w:tabs>
        <w:ind w:left="5760" w:hanging="360"/>
      </w:pPr>
      <w:rPr>
        <w:rFonts w:ascii="Courier New" w:hAnsi="Courier New"/>
      </w:rPr>
    </w:lvl>
    <w:lvl w:ilvl="8" w:tplc="D89EE6A8">
      <w:start w:val="1"/>
      <w:numFmt w:val="bullet"/>
      <w:lvlText w:val=""/>
      <w:lvlJc w:val="left"/>
      <w:pPr>
        <w:tabs>
          <w:tab w:val="num" w:pos="6480"/>
        </w:tabs>
        <w:ind w:left="6480" w:hanging="360"/>
      </w:pPr>
      <w:rPr>
        <w:rFonts w:ascii="Wingdings" w:hAnsi="Wingdings"/>
      </w:rPr>
    </w:lvl>
  </w:abstractNum>
  <w:abstractNum w:abstractNumId="6" w15:restartNumberingAfterBreak="0">
    <w:nsid w:val="541D252C"/>
    <w:multiLevelType w:val="hybridMultilevel"/>
    <w:tmpl w:val="A0BC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9978FD"/>
    <w:multiLevelType w:val="hybridMultilevel"/>
    <w:tmpl w:val="9AC85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0C23B7"/>
    <w:multiLevelType w:val="hybridMultilevel"/>
    <w:tmpl w:val="AED00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651C88"/>
    <w:multiLevelType w:val="hybridMultilevel"/>
    <w:tmpl w:val="7B2A9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C634280"/>
    <w:multiLevelType w:val="hybridMultilevel"/>
    <w:tmpl w:val="BCB633CE"/>
    <w:lvl w:ilvl="0" w:tplc="04090001">
      <w:start w:val="1"/>
      <w:numFmt w:val="bullet"/>
      <w:lvlText w:val=""/>
      <w:lvlJc w:val="left"/>
      <w:pPr>
        <w:tabs>
          <w:tab w:val="num" w:pos="720"/>
        </w:tabs>
        <w:ind w:left="720" w:hanging="360"/>
      </w:pPr>
      <w:rPr>
        <w:rFonts w:ascii="Symbol" w:hAnsi="Symbol" w:hint="default"/>
        <w:sz w:val="24"/>
        <w:szCs w:val="24"/>
        <w:bdr w:val="nil"/>
        <w:shd w:val="clear" w:color="auto" w:fill="FFFFFF"/>
      </w:rPr>
    </w:lvl>
    <w:lvl w:ilvl="1" w:tplc="D6840330">
      <w:start w:val="1"/>
      <w:numFmt w:val="bullet"/>
      <w:lvlText w:val="o"/>
      <w:lvlJc w:val="left"/>
      <w:pPr>
        <w:tabs>
          <w:tab w:val="num" w:pos="1440"/>
        </w:tabs>
        <w:ind w:left="1440" w:hanging="360"/>
      </w:pPr>
      <w:rPr>
        <w:rFonts w:ascii="Courier New" w:hAnsi="Courier New"/>
      </w:rPr>
    </w:lvl>
    <w:lvl w:ilvl="2" w:tplc="9306CD4E">
      <w:start w:val="1"/>
      <w:numFmt w:val="bullet"/>
      <w:lvlText w:val=""/>
      <w:lvlJc w:val="left"/>
      <w:pPr>
        <w:tabs>
          <w:tab w:val="num" w:pos="2160"/>
        </w:tabs>
        <w:ind w:left="2160" w:hanging="360"/>
      </w:pPr>
      <w:rPr>
        <w:rFonts w:ascii="Wingdings" w:hAnsi="Wingdings"/>
      </w:rPr>
    </w:lvl>
    <w:lvl w:ilvl="3" w:tplc="A38CD6CC">
      <w:start w:val="1"/>
      <w:numFmt w:val="bullet"/>
      <w:lvlText w:val=""/>
      <w:lvlJc w:val="left"/>
      <w:pPr>
        <w:tabs>
          <w:tab w:val="num" w:pos="2880"/>
        </w:tabs>
        <w:ind w:left="2880" w:hanging="360"/>
      </w:pPr>
      <w:rPr>
        <w:rFonts w:ascii="Symbol" w:hAnsi="Symbol"/>
      </w:rPr>
    </w:lvl>
    <w:lvl w:ilvl="4" w:tplc="D4403DA6">
      <w:start w:val="1"/>
      <w:numFmt w:val="bullet"/>
      <w:lvlText w:val="o"/>
      <w:lvlJc w:val="left"/>
      <w:pPr>
        <w:tabs>
          <w:tab w:val="num" w:pos="3600"/>
        </w:tabs>
        <w:ind w:left="3600" w:hanging="360"/>
      </w:pPr>
      <w:rPr>
        <w:rFonts w:ascii="Courier New" w:hAnsi="Courier New"/>
      </w:rPr>
    </w:lvl>
    <w:lvl w:ilvl="5" w:tplc="9298539A">
      <w:start w:val="1"/>
      <w:numFmt w:val="bullet"/>
      <w:lvlText w:val=""/>
      <w:lvlJc w:val="left"/>
      <w:pPr>
        <w:tabs>
          <w:tab w:val="num" w:pos="4320"/>
        </w:tabs>
        <w:ind w:left="4320" w:hanging="360"/>
      </w:pPr>
      <w:rPr>
        <w:rFonts w:ascii="Wingdings" w:hAnsi="Wingdings"/>
      </w:rPr>
    </w:lvl>
    <w:lvl w:ilvl="6" w:tplc="C7405622">
      <w:start w:val="1"/>
      <w:numFmt w:val="bullet"/>
      <w:lvlText w:val=""/>
      <w:lvlJc w:val="left"/>
      <w:pPr>
        <w:tabs>
          <w:tab w:val="num" w:pos="5040"/>
        </w:tabs>
        <w:ind w:left="5040" w:hanging="360"/>
      </w:pPr>
      <w:rPr>
        <w:rFonts w:ascii="Symbol" w:hAnsi="Symbol"/>
      </w:rPr>
    </w:lvl>
    <w:lvl w:ilvl="7" w:tplc="D688B758">
      <w:start w:val="1"/>
      <w:numFmt w:val="bullet"/>
      <w:lvlText w:val="o"/>
      <w:lvlJc w:val="left"/>
      <w:pPr>
        <w:tabs>
          <w:tab w:val="num" w:pos="5760"/>
        </w:tabs>
        <w:ind w:left="5760" w:hanging="360"/>
      </w:pPr>
      <w:rPr>
        <w:rFonts w:ascii="Courier New" w:hAnsi="Courier New"/>
      </w:rPr>
    </w:lvl>
    <w:lvl w:ilvl="8" w:tplc="5F9AE9FE">
      <w:start w:val="1"/>
      <w:numFmt w:val="bullet"/>
      <w:lvlText w:val=""/>
      <w:lvlJc w:val="left"/>
      <w:pPr>
        <w:tabs>
          <w:tab w:val="num" w:pos="6480"/>
        </w:tabs>
        <w:ind w:left="6480" w:hanging="360"/>
      </w:pPr>
      <w:rPr>
        <w:rFonts w:ascii="Wingdings" w:hAnsi="Wingdings"/>
      </w:rPr>
    </w:lvl>
  </w:abstractNum>
  <w:num w:numId="1">
    <w:abstractNumId w:val="2"/>
  </w:num>
  <w:num w:numId="2">
    <w:abstractNumId w:val="8"/>
  </w:num>
  <w:num w:numId="3">
    <w:abstractNumId w:val="0"/>
  </w:num>
  <w:num w:numId="4">
    <w:abstractNumId w:val="3"/>
  </w:num>
  <w:num w:numId="5">
    <w:abstractNumId w:val="6"/>
  </w:num>
  <w:num w:numId="6">
    <w:abstractNumId w:val="1"/>
  </w:num>
  <w:num w:numId="7">
    <w:abstractNumId w:val="4"/>
  </w:num>
  <w:num w:numId="8">
    <w:abstractNumId w:val="9"/>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3BED"/>
    <w:rsid w:val="00036B02"/>
    <w:rsid w:val="00054539"/>
    <w:rsid w:val="00055C96"/>
    <w:rsid w:val="0006195E"/>
    <w:rsid w:val="00065A55"/>
    <w:rsid w:val="00070E87"/>
    <w:rsid w:val="0008221B"/>
    <w:rsid w:val="00094497"/>
    <w:rsid w:val="00097559"/>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A0832"/>
    <w:rsid w:val="001B16BE"/>
    <w:rsid w:val="001B2E81"/>
    <w:rsid w:val="001C08D6"/>
    <w:rsid w:val="001E3557"/>
    <w:rsid w:val="001E4982"/>
    <w:rsid w:val="001F34B4"/>
    <w:rsid w:val="001F65A7"/>
    <w:rsid w:val="00204BED"/>
    <w:rsid w:val="0020783B"/>
    <w:rsid w:val="00211B16"/>
    <w:rsid w:val="00231794"/>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0182"/>
    <w:rsid w:val="0037642A"/>
    <w:rsid w:val="003926CE"/>
    <w:rsid w:val="003A3B67"/>
    <w:rsid w:val="003C432E"/>
    <w:rsid w:val="003C72DB"/>
    <w:rsid w:val="003D3054"/>
    <w:rsid w:val="003E217E"/>
    <w:rsid w:val="003E6CAE"/>
    <w:rsid w:val="003F1337"/>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56301"/>
    <w:rsid w:val="00577958"/>
    <w:rsid w:val="00584BF5"/>
    <w:rsid w:val="005B24AB"/>
    <w:rsid w:val="005B7ACE"/>
    <w:rsid w:val="005B7E2C"/>
    <w:rsid w:val="005D2AEB"/>
    <w:rsid w:val="00600C18"/>
    <w:rsid w:val="006110A3"/>
    <w:rsid w:val="00611263"/>
    <w:rsid w:val="006131D7"/>
    <w:rsid w:val="00620F03"/>
    <w:rsid w:val="0062277E"/>
    <w:rsid w:val="00625812"/>
    <w:rsid w:val="00643116"/>
    <w:rsid w:val="00652566"/>
    <w:rsid w:val="00652D61"/>
    <w:rsid w:val="00656FF6"/>
    <w:rsid w:val="00662F3E"/>
    <w:rsid w:val="006776DD"/>
    <w:rsid w:val="006819AF"/>
    <w:rsid w:val="006917EE"/>
    <w:rsid w:val="006A6EB3"/>
    <w:rsid w:val="006F6DEC"/>
    <w:rsid w:val="007027D3"/>
    <w:rsid w:val="00705E7E"/>
    <w:rsid w:val="0070713B"/>
    <w:rsid w:val="007155C3"/>
    <w:rsid w:val="00732F6B"/>
    <w:rsid w:val="00735EDB"/>
    <w:rsid w:val="00736058"/>
    <w:rsid w:val="0074434C"/>
    <w:rsid w:val="007475A7"/>
    <w:rsid w:val="00754D51"/>
    <w:rsid w:val="00756315"/>
    <w:rsid w:val="00763940"/>
    <w:rsid w:val="00790A07"/>
    <w:rsid w:val="007954D2"/>
    <w:rsid w:val="00796F8B"/>
    <w:rsid w:val="007A0734"/>
    <w:rsid w:val="007A1922"/>
    <w:rsid w:val="007A25BA"/>
    <w:rsid w:val="007D08B6"/>
    <w:rsid w:val="007E330C"/>
    <w:rsid w:val="007E763D"/>
    <w:rsid w:val="0080079C"/>
    <w:rsid w:val="00817BF6"/>
    <w:rsid w:val="00820C02"/>
    <w:rsid w:val="00835D22"/>
    <w:rsid w:val="00837778"/>
    <w:rsid w:val="00841658"/>
    <w:rsid w:val="00860920"/>
    <w:rsid w:val="00860A6D"/>
    <w:rsid w:val="00861789"/>
    <w:rsid w:val="008647DC"/>
    <w:rsid w:val="00871366"/>
    <w:rsid w:val="008941FD"/>
    <w:rsid w:val="008A75AB"/>
    <w:rsid w:val="008C3136"/>
    <w:rsid w:val="008D6AF3"/>
    <w:rsid w:val="008E376E"/>
    <w:rsid w:val="008E587C"/>
    <w:rsid w:val="008F7B6D"/>
    <w:rsid w:val="008F7F95"/>
    <w:rsid w:val="0090173F"/>
    <w:rsid w:val="00920ED4"/>
    <w:rsid w:val="00933D79"/>
    <w:rsid w:val="009422DC"/>
    <w:rsid w:val="00956EA3"/>
    <w:rsid w:val="009624D2"/>
    <w:rsid w:val="009672F2"/>
    <w:rsid w:val="00976C47"/>
    <w:rsid w:val="009849F7"/>
    <w:rsid w:val="009864AC"/>
    <w:rsid w:val="00992FD7"/>
    <w:rsid w:val="00995910"/>
    <w:rsid w:val="00996589"/>
    <w:rsid w:val="009B11BC"/>
    <w:rsid w:val="009C20D6"/>
    <w:rsid w:val="009C4B9C"/>
    <w:rsid w:val="009D3B49"/>
    <w:rsid w:val="009D4124"/>
    <w:rsid w:val="009E71AE"/>
    <w:rsid w:val="00A10A24"/>
    <w:rsid w:val="00A174B4"/>
    <w:rsid w:val="00A224B3"/>
    <w:rsid w:val="00A27A17"/>
    <w:rsid w:val="00A37D85"/>
    <w:rsid w:val="00A40168"/>
    <w:rsid w:val="00A43133"/>
    <w:rsid w:val="00A44639"/>
    <w:rsid w:val="00A44E38"/>
    <w:rsid w:val="00A45404"/>
    <w:rsid w:val="00A5625A"/>
    <w:rsid w:val="00A5651D"/>
    <w:rsid w:val="00A80166"/>
    <w:rsid w:val="00A87A67"/>
    <w:rsid w:val="00A92F68"/>
    <w:rsid w:val="00AB01FD"/>
    <w:rsid w:val="00AB0E0E"/>
    <w:rsid w:val="00AB1DBC"/>
    <w:rsid w:val="00AB36E2"/>
    <w:rsid w:val="00AB3C37"/>
    <w:rsid w:val="00AC6B6E"/>
    <w:rsid w:val="00AD2621"/>
    <w:rsid w:val="00AD2728"/>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1027"/>
    <w:rsid w:val="00BE30D9"/>
    <w:rsid w:val="00BE4E9C"/>
    <w:rsid w:val="00BE5089"/>
    <w:rsid w:val="00BE75EC"/>
    <w:rsid w:val="00BF2BC4"/>
    <w:rsid w:val="00BF3A97"/>
    <w:rsid w:val="00C04660"/>
    <w:rsid w:val="00C0678E"/>
    <w:rsid w:val="00C10A87"/>
    <w:rsid w:val="00C27995"/>
    <w:rsid w:val="00C5456E"/>
    <w:rsid w:val="00C70760"/>
    <w:rsid w:val="00C7777B"/>
    <w:rsid w:val="00C9280D"/>
    <w:rsid w:val="00C9574B"/>
    <w:rsid w:val="00CA38D4"/>
    <w:rsid w:val="00CA5773"/>
    <w:rsid w:val="00CB6529"/>
    <w:rsid w:val="00CC7040"/>
    <w:rsid w:val="00CD1B6B"/>
    <w:rsid w:val="00CD2943"/>
    <w:rsid w:val="00CD6851"/>
    <w:rsid w:val="00CE16BC"/>
    <w:rsid w:val="00CE1D61"/>
    <w:rsid w:val="00CF5325"/>
    <w:rsid w:val="00D0003B"/>
    <w:rsid w:val="00D0181A"/>
    <w:rsid w:val="00D1725E"/>
    <w:rsid w:val="00D207FC"/>
    <w:rsid w:val="00D44873"/>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A65C9"/>
    <w:rsid w:val="00EB408F"/>
    <w:rsid w:val="00EB4CCE"/>
    <w:rsid w:val="00ED004E"/>
    <w:rsid w:val="00ED5D00"/>
    <w:rsid w:val="00EE250A"/>
    <w:rsid w:val="00EE5289"/>
    <w:rsid w:val="00EE59D5"/>
    <w:rsid w:val="00F11531"/>
    <w:rsid w:val="00F16F94"/>
    <w:rsid w:val="00F20DC5"/>
    <w:rsid w:val="00F21D43"/>
    <w:rsid w:val="00F7382E"/>
    <w:rsid w:val="00F8129D"/>
    <w:rsid w:val="00F83BF8"/>
    <w:rsid w:val="00F877EF"/>
    <w:rsid w:val="00F87910"/>
    <w:rsid w:val="00FA1A04"/>
    <w:rsid w:val="00FA439D"/>
    <w:rsid w:val="00FA7DE6"/>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paragraph" w:styleId="Heading1">
    <w:name w:val="heading 1"/>
    <w:basedOn w:val="Normal"/>
    <w:next w:val="Normal"/>
    <w:link w:val="Heading1Char"/>
    <w:qFormat/>
    <w:rsid w:val="00BE1027"/>
    <w:pPr>
      <w:keepNext/>
      <w:bidi w:val="0"/>
      <w:spacing w:before="240" w:after="60" w:line="240" w:lineRule="auto"/>
      <w:outlineLvl w:val="0"/>
    </w:pPr>
    <w:rPr>
      <w:rFonts w:ascii="Times New Roman" w:eastAsia="Times New Roman" w:hAnsi="Times New Roman" w:cs="Times New Roman"/>
      <w:b/>
      <w:bCs/>
      <w:kern w:val="32"/>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C47"/>
    <w:pPr>
      <w:bidi w:val="0"/>
      <w:spacing w:after="0" w:line="240" w:lineRule="auto"/>
      <w:ind w:left="720"/>
      <w:contextualSpacing/>
    </w:pPr>
    <w:rPr>
      <w:rFonts w:ascii="Times New Roman" w:eastAsia="Times New Roman" w:hAnsi="Times New Roman" w:cs="Times New Roman"/>
      <w:sz w:val="24"/>
      <w:szCs w:val="24"/>
      <w:bdr w:val="nil"/>
    </w:rPr>
  </w:style>
  <w:style w:type="character" w:styleId="Hyperlink">
    <w:name w:val="Hyperlink"/>
    <w:basedOn w:val="DefaultParagraphFont"/>
    <w:uiPriority w:val="99"/>
    <w:semiHidden/>
    <w:unhideWhenUsed/>
    <w:rsid w:val="00BE4E9C"/>
    <w:rPr>
      <w:color w:val="0563C1" w:themeColor="hyperlink"/>
      <w:u w:val="single"/>
    </w:rPr>
  </w:style>
  <w:style w:type="character" w:customStyle="1" w:styleId="Heading1Char">
    <w:name w:val="Heading 1 Char"/>
    <w:basedOn w:val="DefaultParagraphFont"/>
    <w:link w:val="Heading1"/>
    <w:rsid w:val="00BE1027"/>
    <w:rPr>
      <w:rFonts w:ascii="Times New Roman" w:eastAsia="Times New Roman" w:hAnsi="Times New Roman" w:cs="Times New Roman"/>
      <w:b/>
      <w:bCs/>
      <w:kern w:val="32"/>
      <w:sz w:val="48"/>
      <w:szCs w:val="48"/>
    </w:rPr>
  </w:style>
  <w:style w:type="paragraph" w:styleId="FootnoteText">
    <w:name w:val="footnote text"/>
    <w:basedOn w:val="Normal"/>
    <w:link w:val="FootnoteTextChar"/>
    <w:uiPriority w:val="99"/>
    <w:semiHidden/>
    <w:unhideWhenUsed/>
    <w:rsid w:val="00BE1027"/>
    <w:pPr>
      <w:bidi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E1027"/>
    <w:rPr>
      <w:rFonts w:ascii="Times New Roman" w:eastAsia="Times New Roman" w:hAnsi="Times New Roman" w:cs="Times New Roman"/>
      <w:sz w:val="20"/>
      <w:szCs w:val="20"/>
    </w:rPr>
  </w:style>
  <w:style w:type="character" w:styleId="FootnoteReference">
    <w:name w:val="footnote reference"/>
    <w:uiPriority w:val="99"/>
    <w:semiHidden/>
    <w:unhideWhenUsed/>
    <w:rsid w:val="00BE10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50">
      <w:bodyDiv w:val="1"/>
      <w:marLeft w:val="0"/>
      <w:marRight w:val="0"/>
      <w:marTop w:val="0"/>
      <w:marBottom w:val="0"/>
      <w:divBdr>
        <w:top w:val="none" w:sz="0" w:space="0" w:color="auto"/>
        <w:left w:val="none" w:sz="0" w:space="0" w:color="auto"/>
        <w:bottom w:val="none" w:sz="0" w:space="0" w:color="auto"/>
        <w:right w:val="none" w:sz="0" w:space="0" w:color="auto"/>
      </w:divBdr>
    </w:div>
    <w:div w:id="68161109">
      <w:bodyDiv w:val="1"/>
      <w:marLeft w:val="0"/>
      <w:marRight w:val="0"/>
      <w:marTop w:val="0"/>
      <w:marBottom w:val="0"/>
      <w:divBdr>
        <w:top w:val="none" w:sz="0" w:space="0" w:color="auto"/>
        <w:left w:val="none" w:sz="0" w:space="0" w:color="auto"/>
        <w:bottom w:val="none" w:sz="0" w:space="0" w:color="auto"/>
        <w:right w:val="none" w:sz="0" w:space="0" w:color="auto"/>
      </w:divBdr>
    </w:div>
    <w:div w:id="287468350">
      <w:bodyDiv w:val="1"/>
      <w:marLeft w:val="0"/>
      <w:marRight w:val="0"/>
      <w:marTop w:val="0"/>
      <w:marBottom w:val="0"/>
      <w:divBdr>
        <w:top w:val="none" w:sz="0" w:space="0" w:color="auto"/>
        <w:left w:val="none" w:sz="0" w:space="0" w:color="auto"/>
        <w:bottom w:val="none" w:sz="0" w:space="0" w:color="auto"/>
        <w:right w:val="none" w:sz="0" w:space="0" w:color="auto"/>
      </w:divBdr>
    </w:div>
    <w:div w:id="507670974">
      <w:bodyDiv w:val="1"/>
      <w:marLeft w:val="0"/>
      <w:marRight w:val="0"/>
      <w:marTop w:val="0"/>
      <w:marBottom w:val="0"/>
      <w:divBdr>
        <w:top w:val="none" w:sz="0" w:space="0" w:color="auto"/>
        <w:left w:val="none" w:sz="0" w:space="0" w:color="auto"/>
        <w:bottom w:val="none" w:sz="0" w:space="0" w:color="auto"/>
        <w:right w:val="none" w:sz="0" w:space="0" w:color="auto"/>
      </w:divBdr>
    </w:div>
    <w:div w:id="651639626">
      <w:bodyDiv w:val="1"/>
      <w:marLeft w:val="0"/>
      <w:marRight w:val="0"/>
      <w:marTop w:val="0"/>
      <w:marBottom w:val="0"/>
      <w:divBdr>
        <w:top w:val="none" w:sz="0" w:space="0" w:color="auto"/>
        <w:left w:val="none" w:sz="0" w:space="0" w:color="auto"/>
        <w:bottom w:val="none" w:sz="0" w:space="0" w:color="auto"/>
        <w:right w:val="none" w:sz="0" w:space="0" w:color="auto"/>
      </w:divBdr>
    </w:div>
    <w:div w:id="870191428">
      <w:bodyDiv w:val="1"/>
      <w:marLeft w:val="0"/>
      <w:marRight w:val="0"/>
      <w:marTop w:val="0"/>
      <w:marBottom w:val="0"/>
      <w:divBdr>
        <w:top w:val="none" w:sz="0" w:space="0" w:color="auto"/>
        <w:left w:val="none" w:sz="0" w:space="0" w:color="auto"/>
        <w:bottom w:val="none" w:sz="0" w:space="0" w:color="auto"/>
        <w:right w:val="none" w:sz="0" w:space="0" w:color="auto"/>
      </w:divBdr>
    </w:div>
    <w:div w:id="922881470">
      <w:bodyDiv w:val="1"/>
      <w:marLeft w:val="0"/>
      <w:marRight w:val="0"/>
      <w:marTop w:val="0"/>
      <w:marBottom w:val="0"/>
      <w:divBdr>
        <w:top w:val="none" w:sz="0" w:space="0" w:color="auto"/>
        <w:left w:val="none" w:sz="0" w:space="0" w:color="auto"/>
        <w:bottom w:val="none" w:sz="0" w:space="0" w:color="auto"/>
        <w:right w:val="none" w:sz="0" w:space="0" w:color="auto"/>
      </w:divBdr>
    </w:div>
    <w:div w:id="1615744383">
      <w:bodyDiv w:val="1"/>
      <w:marLeft w:val="0"/>
      <w:marRight w:val="0"/>
      <w:marTop w:val="0"/>
      <w:marBottom w:val="0"/>
      <w:divBdr>
        <w:top w:val="none" w:sz="0" w:space="0" w:color="auto"/>
        <w:left w:val="none" w:sz="0" w:space="0" w:color="auto"/>
        <w:bottom w:val="none" w:sz="0" w:space="0" w:color="auto"/>
        <w:right w:val="none" w:sz="0" w:space="0" w:color="auto"/>
      </w:divBdr>
    </w:div>
    <w:div w:id="1796482081">
      <w:bodyDiv w:val="1"/>
      <w:marLeft w:val="0"/>
      <w:marRight w:val="0"/>
      <w:marTop w:val="0"/>
      <w:marBottom w:val="0"/>
      <w:divBdr>
        <w:top w:val="none" w:sz="0" w:space="0" w:color="auto"/>
        <w:left w:val="none" w:sz="0" w:space="0" w:color="auto"/>
        <w:bottom w:val="none" w:sz="0" w:space="0" w:color="auto"/>
        <w:right w:val="none" w:sz="0" w:space="0" w:color="auto"/>
      </w:divBdr>
    </w:div>
    <w:div w:id="198091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d@prphenomenal.co" TargetMode="External"/><Relationship Id="rId3" Type="http://schemas.openxmlformats.org/officeDocument/2006/relationships/settings" Target="settings.xml"/><Relationship Id="rId7" Type="http://schemas.openxmlformats.org/officeDocument/2006/relationships/hyperlink" Target="mailto:aomar@kia-s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3</cp:revision>
  <cp:lastPrinted>2017-06-19T13:22:00Z</cp:lastPrinted>
  <dcterms:created xsi:type="dcterms:W3CDTF">2019-07-08T06:51:00Z</dcterms:created>
  <dcterms:modified xsi:type="dcterms:W3CDTF">2019-07-09T08:02:00Z</dcterms:modified>
</cp:coreProperties>
</file>