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AD" w:rsidRPr="00B940C9" w:rsidRDefault="008A07AD" w:rsidP="008A07AD">
      <w:pPr>
        <w:spacing w:line="235" w:lineRule="atLeast"/>
        <w:jc w:val="center"/>
        <w:rPr>
          <w:rFonts w:asciiTheme="minorBidi" w:eastAsia="Times New Roman" w:hAnsiTheme="minorBidi"/>
          <w:b/>
          <w:bCs/>
          <w:sz w:val="32"/>
          <w:szCs w:val="32"/>
          <w:rtl/>
        </w:rPr>
      </w:pPr>
      <w:r w:rsidRPr="00B940C9">
        <w:rPr>
          <w:rFonts w:asciiTheme="minorBidi" w:eastAsia="Times New Roman" w:hAnsiTheme="minorBidi" w:hint="cs"/>
          <w:b/>
          <w:bCs/>
          <w:sz w:val="32"/>
          <w:szCs w:val="32"/>
          <w:rtl/>
        </w:rPr>
        <w:t>حازتا اعجاب واهتمام زورا المعرض وجائزة الافضلية.</w:t>
      </w:r>
    </w:p>
    <w:p w:rsidR="008A07AD" w:rsidRPr="00B940C9" w:rsidRDefault="008A07AD" w:rsidP="008A07AD">
      <w:pPr>
        <w:spacing w:line="235" w:lineRule="atLeast"/>
        <w:jc w:val="center"/>
        <w:rPr>
          <w:rFonts w:asciiTheme="minorBidi" w:eastAsia="Times New Roman" w:hAnsiTheme="minorBidi"/>
          <w:b/>
          <w:bCs/>
          <w:sz w:val="32"/>
          <w:szCs w:val="32"/>
          <w:rtl/>
        </w:rPr>
      </w:pPr>
      <w:r w:rsidRPr="00B940C9">
        <w:rPr>
          <w:rFonts w:asciiTheme="minorBidi" w:eastAsia="Times New Roman" w:hAnsiTheme="minorBidi" w:hint="cs"/>
          <w:b/>
          <w:bCs/>
          <w:sz w:val="32"/>
          <w:szCs w:val="32"/>
          <w:rtl/>
        </w:rPr>
        <w:t xml:space="preserve">كيا الجبر تبهر الجميع في معرض اكسس بسيارتي </w:t>
      </w:r>
      <w:r w:rsidRPr="00B940C9">
        <w:rPr>
          <w:rFonts w:asciiTheme="minorBidi" w:eastAsia="Times New Roman" w:hAnsiTheme="minorBidi"/>
          <w:b/>
          <w:bCs/>
          <w:sz w:val="32"/>
          <w:szCs w:val="32"/>
        </w:rPr>
        <w:t>K900</w:t>
      </w:r>
      <w:r w:rsidRPr="00B940C9">
        <w:rPr>
          <w:rFonts w:asciiTheme="minorBidi" w:eastAsia="Times New Roman" w:hAnsiTheme="minorBidi" w:hint="cs"/>
          <w:b/>
          <w:bCs/>
          <w:sz w:val="32"/>
          <w:szCs w:val="32"/>
          <w:rtl/>
        </w:rPr>
        <w:t xml:space="preserve"> وستينجر</w:t>
      </w:r>
    </w:p>
    <w:p w:rsidR="008A07AD" w:rsidRDefault="008A07AD" w:rsidP="008A07AD">
      <w:pPr>
        <w:jc w:val="both"/>
        <w:rPr>
          <w:rFonts w:cs="Arial"/>
          <w:sz w:val="28"/>
          <w:szCs w:val="28"/>
          <w:rtl/>
        </w:rPr>
      </w:pPr>
    </w:p>
    <w:p w:rsidR="008A07AD" w:rsidRPr="00B940C9" w:rsidRDefault="008A07AD" w:rsidP="008A07AD">
      <w:pPr>
        <w:spacing w:line="276" w:lineRule="auto"/>
        <w:jc w:val="both"/>
        <w:rPr>
          <w:rFonts w:asciiTheme="minorBidi" w:eastAsia="Arial" w:hAnsiTheme="minorBidi"/>
          <w:sz w:val="28"/>
          <w:szCs w:val="28"/>
          <w:rtl/>
          <w:lang w:val="en-GB" w:eastAsia="ja-JP"/>
        </w:rPr>
      </w:pPr>
      <w:r w:rsidRPr="00B940C9">
        <w:rPr>
          <w:rFonts w:asciiTheme="minorBidi" w:eastAsia="Arial" w:hAnsiTheme="minorBidi"/>
          <w:sz w:val="28"/>
          <w:szCs w:val="28"/>
          <w:rtl/>
          <w:lang w:val="en-GB" w:eastAsia="ja-JP"/>
        </w:rPr>
        <w:t xml:space="preserve">مارس 2019: </w:t>
      </w:r>
      <w:r w:rsidRPr="00B940C9">
        <w:rPr>
          <w:rFonts w:asciiTheme="minorBidi" w:eastAsia="Arial" w:hAnsiTheme="minorBidi" w:hint="cs"/>
          <w:sz w:val="28"/>
          <w:szCs w:val="28"/>
          <w:rtl/>
          <w:lang w:val="en-GB" w:eastAsia="ja-JP"/>
        </w:rPr>
        <w:t>أبدى</w:t>
      </w:r>
      <w:r w:rsidRPr="00B940C9">
        <w:rPr>
          <w:rFonts w:asciiTheme="minorBidi" w:eastAsia="Arial" w:hAnsiTheme="minorBidi"/>
          <w:sz w:val="28"/>
          <w:szCs w:val="28"/>
          <w:rtl/>
          <w:lang w:val="en-GB" w:eastAsia="ja-JP"/>
        </w:rPr>
        <w:t xml:space="preserve"> زوار معرض اكسس للسيارات الفارهة 2019 الذي </w:t>
      </w:r>
      <w:r w:rsidRPr="00B940C9">
        <w:rPr>
          <w:rFonts w:asciiTheme="minorBidi" w:eastAsia="Arial" w:hAnsiTheme="minorBidi" w:hint="cs"/>
          <w:sz w:val="28"/>
          <w:szCs w:val="28"/>
          <w:rtl/>
          <w:lang w:val="en-GB" w:eastAsia="ja-JP"/>
        </w:rPr>
        <w:t xml:space="preserve">اختتم </w:t>
      </w:r>
      <w:r w:rsidRPr="00B940C9">
        <w:rPr>
          <w:rFonts w:asciiTheme="minorBidi" w:eastAsia="Arial" w:hAnsiTheme="minorBidi"/>
          <w:sz w:val="28"/>
          <w:szCs w:val="28"/>
          <w:rtl/>
          <w:lang w:val="en-GB" w:eastAsia="ja-JP"/>
        </w:rPr>
        <w:t xml:space="preserve">نسخته هذا العام في مدينة جدة </w:t>
      </w:r>
      <w:r w:rsidRPr="00B940C9">
        <w:rPr>
          <w:rFonts w:asciiTheme="minorBidi" w:eastAsia="Arial" w:hAnsiTheme="minorBidi" w:hint="cs"/>
          <w:sz w:val="28"/>
          <w:szCs w:val="28"/>
          <w:rtl/>
          <w:lang w:val="en-GB" w:eastAsia="ja-JP"/>
        </w:rPr>
        <w:t>مؤخرا اعجابهم الشديد بس</w:t>
      </w:r>
      <w:r w:rsidRPr="00B940C9">
        <w:rPr>
          <w:rFonts w:asciiTheme="minorBidi" w:eastAsia="Arial" w:hAnsiTheme="minorBidi"/>
          <w:sz w:val="28"/>
          <w:szCs w:val="28"/>
          <w:rtl/>
          <w:lang w:val="en-GB" w:eastAsia="ja-JP"/>
        </w:rPr>
        <w:t>يارتي كيا موتورز الجديدتين  كيا</w:t>
      </w:r>
      <w:r w:rsidRPr="00B940C9">
        <w:rPr>
          <w:rFonts w:asciiTheme="minorBidi" w:eastAsia="Arial" w:hAnsiTheme="minorBidi"/>
          <w:sz w:val="28"/>
          <w:szCs w:val="28"/>
          <w:lang w:val="en-GB" w:eastAsia="ja-JP"/>
        </w:rPr>
        <w:t xml:space="preserve">  K900 </w:t>
      </w:r>
      <w:r w:rsidRPr="00B940C9">
        <w:rPr>
          <w:rFonts w:asciiTheme="minorBidi" w:eastAsia="Arial" w:hAnsiTheme="minorBidi"/>
          <w:sz w:val="28"/>
          <w:szCs w:val="28"/>
          <w:rtl/>
          <w:lang w:val="en-GB" w:eastAsia="ja-JP"/>
        </w:rPr>
        <w:t>وكيا ستينجر اللتين تقفان على قمة هرم ما تقدمه شركة كيا موتورز من سيارات رائعة وضعت الشركة بين قمة مصنعي السيارات حول العالم</w:t>
      </w:r>
      <w:r w:rsidRPr="00B940C9">
        <w:rPr>
          <w:rFonts w:asciiTheme="minorBidi" w:eastAsia="Arial" w:hAnsiTheme="minorBidi" w:hint="cs"/>
          <w:sz w:val="28"/>
          <w:szCs w:val="28"/>
          <w:rtl/>
          <w:lang w:val="en-GB" w:eastAsia="ja-JP"/>
        </w:rPr>
        <w:t>, بعد أن ظهرتا في المعرض وخطفتا الانظار بجمال وفخامة التصاميم الداخلية والخارجية والمواصفات المميزة التي قام فريق متخصص من الشركة بتقديم معلومات عنه لزوار الجناح.</w:t>
      </w:r>
    </w:p>
    <w:p w:rsidR="008A07AD" w:rsidRPr="00B940C9" w:rsidRDefault="008A07AD" w:rsidP="008A07AD">
      <w:pPr>
        <w:spacing w:line="276" w:lineRule="auto"/>
        <w:jc w:val="both"/>
        <w:rPr>
          <w:rFonts w:asciiTheme="minorBidi" w:eastAsia="Arial" w:hAnsiTheme="minorBidi"/>
          <w:sz w:val="28"/>
          <w:szCs w:val="28"/>
          <w:rtl/>
          <w:lang w:val="en-GB" w:eastAsia="ja-JP"/>
        </w:rPr>
      </w:pPr>
      <w:r w:rsidRPr="00B940C9">
        <w:rPr>
          <w:rFonts w:asciiTheme="minorBidi" w:eastAsia="Arial" w:hAnsiTheme="minorBidi" w:hint="cs"/>
          <w:sz w:val="28"/>
          <w:szCs w:val="28"/>
          <w:rtl/>
          <w:lang w:val="en-GB" w:eastAsia="ja-JP"/>
        </w:rPr>
        <w:t>وكان من أبرز زوار الجناح رئيس الاتحاد السعودي للسيارات والدرجات النارية صاحب السمو الملكي الأمير خالد بن سلطان الفيصل الذي كان في استقباله عضو مجلس إدارة شركة الجبر التجارية وكلاء سيارات كيا في المملكة الأستاذ عبدالسلام الجبر والرئيس التنفيذي للعمليات بالشركة الأستاذ وائل بغدادي.</w:t>
      </w:r>
    </w:p>
    <w:p w:rsidR="008A07AD" w:rsidRPr="00B940C9" w:rsidRDefault="008A07AD" w:rsidP="008A07AD">
      <w:pPr>
        <w:spacing w:line="276" w:lineRule="auto"/>
        <w:jc w:val="both"/>
        <w:rPr>
          <w:rFonts w:asciiTheme="minorBidi" w:eastAsia="Arial" w:hAnsiTheme="minorBidi"/>
          <w:sz w:val="28"/>
          <w:szCs w:val="28"/>
          <w:rtl/>
          <w:lang w:val="en-GB" w:eastAsia="ja-JP"/>
        </w:rPr>
      </w:pPr>
      <w:r w:rsidRPr="00B940C9">
        <w:rPr>
          <w:rFonts w:asciiTheme="minorBidi" w:eastAsia="Arial" w:hAnsiTheme="minorBidi" w:hint="cs"/>
          <w:sz w:val="28"/>
          <w:szCs w:val="28"/>
          <w:rtl/>
          <w:lang w:val="en-GB" w:eastAsia="ja-JP"/>
        </w:rPr>
        <w:t xml:space="preserve">وعلى إثر تألقها في المعرض قدم المدون المعروف المتخصص في عالم صناعة السيارات الأستاذ حسن كتبي جائزة أفضل سيارة فخمة (مواصفات وامان مقابل السعر) لـ سيارة </w:t>
      </w:r>
      <w:r w:rsidRPr="00B940C9">
        <w:rPr>
          <w:rFonts w:asciiTheme="minorBidi" w:eastAsia="Arial" w:hAnsiTheme="minorBidi"/>
          <w:sz w:val="28"/>
          <w:szCs w:val="28"/>
          <w:lang w:val="en-GB" w:eastAsia="ja-JP"/>
        </w:rPr>
        <w:t>K900</w:t>
      </w:r>
      <w:r w:rsidRPr="00B940C9">
        <w:rPr>
          <w:rFonts w:asciiTheme="minorBidi" w:eastAsia="Arial" w:hAnsiTheme="minorBidi" w:hint="cs"/>
          <w:sz w:val="28"/>
          <w:szCs w:val="28"/>
          <w:rtl/>
          <w:lang w:val="en-GB" w:eastAsia="ja-JP"/>
        </w:rPr>
        <w:t xml:space="preserve"> والتي جاءت متزامنة مع ختام فعاليات المعرض.</w:t>
      </w:r>
    </w:p>
    <w:p w:rsidR="008A07AD" w:rsidRPr="00B940C9" w:rsidRDefault="008A07AD" w:rsidP="008A07AD">
      <w:pPr>
        <w:spacing w:line="276" w:lineRule="auto"/>
        <w:jc w:val="both"/>
        <w:rPr>
          <w:rFonts w:asciiTheme="minorBidi" w:eastAsia="Arial" w:hAnsiTheme="minorBidi"/>
          <w:sz w:val="28"/>
          <w:szCs w:val="28"/>
          <w:lang w:val="en-GB" w:eastAsia="ja-JP"/>
        </w:rPr>
      </w:pPr>
      <w:r w:rsidRPr="00B940C9">
        <w:rPr>
          <w:rFonts w:asciiTheme="minorBidi" w:eastAsia="Arial" w:hAnsiTheme="minorBidi"/>
          <w:sz w:val="28"/>
          <w:szCs w:val="28"/>
          <w:rtl/>
          <w:lang w:val="en-GB" w:eastAsia="ja-JP"/>
        </w:rPr>
        <w:t>وعن مشاركة سيارتي كيا</w:t>
      </w:r>
      <w:r w:rsidRPr="00B940C9">
        <w:rPr>
          <w:rFonts w:asciiTheme="minorBidi" w:eastAsia="Arial" w:hAnsiTheme="minorBidi"/>
          <w:sz w:val="28"/>
          <w:szCs w:val="28"/>
          <w:lang w:val="en-GB" w:eastAsia="ja-JP"/>
        </w:rPr>
        <w:t xml:space="preserve">  K900   </w:t>
      </w:r>
      <w:r w:rsidRPr="00B940C9">
        <w:rPr>
          <w:rFonts w:asciiTheme="minorBidi" w:eastAsia="Arial" w:hAnsiTheme="minorBidi"/>
          <w:sz w:val="28"/>
          <w:szCs w:val="28"/>
          <w:rtl/>
          <w:lang w:val="en-GB" w:eastAsia="ja-JP"/>
        </w:rPr>
        <w:t>وكيا ستينجر في معرض اكسس للسيارات الفارهة  تحدث الرئيس التنفيذي للعمليات بشركة الجبر التجارية وكلاء سيارات كيا موتورز في المملكة الأستاذ وائل بغدادي قائلا :  نجح معرض اكسس للسيارات في تسجيل نفسه كأحد أهم المعارض المخصصة لفئة السيارات الفارهة في المنطقة وكافة شركات السيارات تحرص على تقديم أفضل ما لديه</w:t>
      </w:r>
      <w:r w:rsidRPr="00B940C9">
        <w:rPr>
          <w:rFonts w:asciiTheme="minorBidi" w:eastAsia="Arial" w:hAnsiTheme="minorBidi" w:hint="cs"/>
          <w:sz w:val="28"/>
          <w:szCs w:val="28"/>
          <w:rtl/>
          <w:lang w:val="en-GB" w:eastAsia="ja-JP"/>
        </w:rPr>
        <w:t>ا</w:t>
      </w:r>
      <w:r w:rsidRPr="00B940C9">
        <w:rPr>
          <w:rFonts w:asciiTheme="minorBidi" w:eastAsia="Arial" w:hAnsiTheme="minorBidi"/>
          <w:sz w:val="28"/>
          <w:szCs w:val="28"/>
          <w:rtl/>
          <w:lang w:val="en-GB" w:eastAsia="ja-JP"/>
        </w:rPr>
        <w:t xml:space="preserve"> من خلال هذا المعرض المميز, ومن هذا المنطلق تم اختيار سيارتي كيا</w:t>
      </w:r>
      <w:r w:rsidRPr="00B940C9">
        <w:rPr>
          <w:rFonts w:asciiTheme="minorBidi" w:eastAsia="Arial" w:hAnsiTheme="minorBidi"/>
          <w:sz w:val="28"/>
          <w:szCs w:val="28"/>
          <w:lang w:val="en-GB" w:eastAsia="ja-JP"/>
        </w:rPr>
        <w:t xml:space="preserve">  K900  </w:t>
      </w:r>
      <w:r w:rsidRPr="00B940C9">
        <w:rPr>
          <w:rFonts w:asciiTheme="minorBidi" w:eastAsia="Arial" w:hAnsiTheme="minorBidi"/>
          <w:sz w:val="28"/>
          <w:szCs w:val="28"/>
          <w:rtl/>
          <w:lang w:val="en-GB" w:eastAsia="ja-JP"/>
        </w:rPr>
        <w:t>وكيا ستينجر للظهور من خلال المعرض الذي يحظى دائما بحضور عدد كبير من الزوار المهتمين بهذه الفئة من السيارات</w:t>
      </w:r>
      <w:r w:rsidRPr="00B940C9">
        <w:rPr>
          <w:rFonts w:asciiTheme="minorBidi" w:eastAsia="Arial" w:hAnsiTheme="minorBidi"/>
          <w:sz w:val="28"/>
          <w:szCs w:val="28"/>
          <w:lang w:val="en-GB" w:eastAsia="ja-JP"/>
        </w:rPr>
        <w:t>.</w:t>
      </w:r>
    </w:p>
    <w:p w:rsidR="008A07AD" w:rsidRPr="00B940C9" w:rsidRDefault="008A07AD" w:rsidP="008A07AD">
      <w:pPr>
        <w:spacing w:line="276" w:lineRule="auto"/>
        <w:jc w:val="both"/>
        <w:rPr>
          <w:rFonts w:asciiTheme="minorBidi" w:eastAsia="Arial" w:hAnsiTheme="minorBidi"/>
          <w:sz w:val="28"/>
          <w:szCs w:val="28"/>
          <w:lang w:val="en-GB" w:eastAsia="ja-JP"/>
        </w:rPr>
      </w:pPr>
      <w:r w:rsidRPr="00B940C9">
        <w:rPr>
          <w:rFonts w:asciiTheme="minorBidi" w:eastAsia="Arial" w:hAnsiTheme="minorBidi"/>
          <w:sz w:val="28"/>
          <w:szCs w:val="28"/>
          <w:rtl/>
          <w:lang w:val="en-GB" w:eastAsia="ja-JP"/>
        </w:rPr>
        <w:t>وحول السيارات المشاركة بها كيا الجبر في المعرض قال بغدادي: إلى جانب قوة الأداء تمتاز سيارة</w:t>
      </w:r>
      <w:r w:rsidRPr="00B940C9">
        <w:rPr>
          <w:rFonts w:asciiTheme="minorBidi" w:eastAsia="Arial" w:hAnsiTheme="minorBidi"/>
          <w:sz w:val="28"/>
          <w:szCs w:val="28"/>
          <w:lang w:val="en-GB" w:eastAsia="ja-JP"/>
        </w:rPr>
        <w:t xml:space="preserve"> K900 </w:t>
      </w:r>
      <w:r w:rsidRPr="00B940C9">
        <w:rPr>
          <w:rFonts w:asciiTheme="minorBidi" w:eastAsia="Arial" w:hAnsiTheme="minorBidi" w:hint="cs"/>
          <w:sz w:val="28"/>
          <w:szCs w:val="28"/>
          <w:rtl/>
          <w:lang w:val="en-GB" w:eastAsia="ja-JP"/>
        </w:rPr>
        <w:t xml:space="preserve"> </w:t>
      </w:r>
      <w:r w:rsidRPr="00B940C9">
        <w:rPr>
          <w:rFonts w:asciiTheme="minorBidi" w:eastAsia="Arial" w:hAnsiTheme="minorBidi"/>
          <w:sz w:val="28"/>
          <w:szCs w:val="28"/>
          <w:rtl/>
          <w:lang w:val="en-GB" w:eastAsia="ja-JP"/>
        </w:rPr>
        <w:t xml:space="preserve">بالتصميم المتناغم بشكل جميل ما بين الخطوط الإنسيابية والأنيقة والتفاصيل الهندسية الرائعة </w:t>
      </w:r>
      <w:r w:rsidRPr="00B940C9">
        <w:rPr>
          <w:rFonts w:asciiTheme="minorBidi" w:eastAsia="Arial" w:hAnsiTheme="minorBidi" w:hint="cs"/>
          <w:sz w:val="28"/>
          <w:szCs w:val="28"/>
          <w:rtl/>
          <w:lang w:val="en-GB" w:eastAsia="ja-JP"/>
        </w:rPr>
        <w:t xml:space="preserve">مما خلق </w:t>
      </w:r>
      <w:r w:rsidRPr="00B940C9">
        <w:rPr>
          <w:rFonts w:asciiTheme="minorBidi" w:eastAsia="Arial" w:hAnsiTheme="minorBidi"/>
          <w:sz w:val="28"/>
          <w:szCs w:val="28"/>
          <w:rtl/>
          <w:lang w:val="en-GB" w:eastAsia="ja-JP"/>
        </w:rPr>
        <w:t>جوًا عصريًا من الأناقة والجاذبية لا مثيل له. وقد إعتمد مصممو كيا على مفهوم التصميم</w:t>
      </w:r>
      <w:r w:rsidRPr="00B940C9">
        <w:rPr>
          <w:rFonts w:asciiTheme="minorBidi" w:eastAsia="Arial" w:hAnsiTheme="minorBidi"/>
          <w:sz w:val="28"/>
          <w:szCs w:val="28"/>
          <w:lang w:val="en-GB" w:eastAsia="ja-JP"/>
        </w:rPr>
        <w:t xml:space="preserve"> "Gravity of Prestige" </w:t>
      </w:r>
      <w:r w:rsidRPr="00B940C9">
        <w:rPr>
          <w:rFonts w:asciiTheme="minorBidi" w:eastAsia="Arial" w:hAnsiTheme="minorBidi" w:hint="cs"/>
          <w:sz w:val="28"/>
          <w:szCs w:val="28"/>
          <w:rtl/>
          <w:lang w:val="en-GB" w:eastAsia="ja-JP"/>
        </w:rPr>
        <w:t xml:space="preserve"> </w:t>
      </w:r>
      <w:r w:rsidRPr="00B940C9">
        <w:rPr>
          <w:rFonts w:asciiTheme="minorBidi" w:eastAsia="Arial" w:hAnsiTheme="minorBidi"/>
          <w:sz w:val="28"/>
          <w:szCs w:val="28"/>
          <w:rtl/>
          <w:lang w:val="en-GB" w:eastAsia="ja-JP"/>
        </w:rPr>
        <w:t>الذي يعكس القوة من خلال التفاصيل الغنية والأسطح الصلبة, فيما تعتبر سيارة كيا ستينجر أقوى سيارة أنتجتها شركة كيا مقارنة بأي وقت مضى كما إنها تتميز بجمال فاتن يسلب العقول ورحابة في السعة لاستيعاب خمسة ركاب وأمتعتهم، ومستقرة على الطريق ويتمتع ركابها بالهدوء ونعومة الحركة، بالإضافة إلى إمكانيات التعامل الذكية والتفاعلية والاهتمام بالجزء الخلفي من السيارة. حيث يقوم المحرك سعة 3.3 لتر بإنتاج 370 حصان مع أقصى عزم دوران يبلغ 510 نيوتن متر، ويمكنه التسارع من 0 إلى 100 كيلومتر في الساعة خلال9,4 ثانية مما يجعلها تتمتع بأسرع عملية تسارع حتى الآن</w:t>
      </w:r>
      <w:r w:rsidRPr="00B940C9">
        <w:rPr>
          <w:rFonts w:asciiTheme="minorBidi" w:eastAsia="Arial" w:hAnsiTheme="minorBidi"/>
          <w:sz w:val="28"/>
          <w:szCs w:val="28"/>
          <w:lang w:val="en-GB" w:eastAsia="ja-JP"/>
        </w:rPr>
        <w:t>.</w:t>
      </w:r>
    </w:p>
    <w:p w:rsidR="00E045EA" w:rsidRPr="008A07AD" w:rsidRDefault="00E045EA" w:rsidP="005115CA">
      <w:pPr>
        <w:rPr>
          <w:rFonts w:asciiTheme="minorBidi" w:hAnsiTheme="minorBidi"/>
          <w:rtl/>
          <w:lang w:val="en-GB"/>
        </w:rPr>
      </w:pPr>
      <w:bookmarkStart w:id="0" w:name="_GoBack"/>
      <w:bookmarkEnd w:id="0"/>
    </w:p>
    <w:p w:rsidR="00E045EA" w:rsidRPr="00E045EA" w:rsidRDefault="00E045EA" w:rsidP="005115CA">
      <w:pPr>
        <w:rPr>
          <w:rFonts w:asciiTheme="minorBidi" w:hAnsiTheme="minorBidi"/>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43"/>
      </w:tblGrid>
      <w:tr w:rsidR="00505D95" w:rsidRPr="00E045EA" w:rsidTr="00B72445">
        <w:tc>
          <w:tcPr>
            <w:tcW w:w="10683" w:type="dxa"/>
            <w:gridSpan w:val="2"/>
          </w:tcPr>
          <w:p w:rsidR="00505D95" w:rsidRPr="00E045EA" w:rsidRDefault="00505D95" w:rsidP="00C9280D">
            <w:pPr>
              <w:jc w:val="both"/>
              <w:rPr>
                <w:rFonts w:asciiTheme="minorBidi" w:eastAsia="Arial" w:hAnsiTheme="minorBidi"/>
                <w:b/>
                <w:bCs/>
                <w:color w:val="C00000"/>
                <w:bdr w:val="nil"/>
              </w:rPr>
            </w:pPr>
            <w:r w:rsidRPr="00E045EA">
              <w:rPr>
                <w:rFonts w:asciiTheme="minorBidi" w:eastAsia="Arial" w:hAnsiTheme="minorBidi"/>
                <w:b/>
                <w:bCs/>
                <w:color w:val="C00000"/>
                <w:bdr w:val="nil"/>
                <w:rtl/>
              </w:rPr>
              <w:t xml:space="preserve">للاستفسارات </w:t>
            </w:r>
          </w:p>
          <w:p w:rsidR="00C9280D" w:rsidRPr="00E045EA" w:rsidRDefault="00C9280D" w:rsidP="00C9280D">
            <w:pPr>
              <w:jc w:val="both"/>
              <w:rPr>
                <w:rFonts w:asciiTheme="minorBidi" w:eastAsia="Arial" w:hAnsiTheme="minorBidi"/>
                <w:b/>
                <w:bCs/>
                <w:color w:val="C00000"/>
                <w:bdr w:val="nil"/>
                <w:rtl/>
              </w:rPr>
            </w:pPr>
          </w:p>
        </w:tc>
      </w:tr>
      <w:tr w:rsidR="00505D95" w:rsidRPr="00E045EA" w:rsidTr="00B72445">
        <w:tc>
          <w:tcPr>
            <w:tcW w:w="5341" w:type="dxa"/>
          </w:tcPr>
          <w:p w:rsidR="00505D95" w:rsidRPr="00E045EA" w:rsidRDefault="00505D95" w:rsidP="00B72445">
            <w:pPr>
              <w:jc w:val="both"/>
              <w:rPr>
                <w:rFonts w:asciiTheme="minorBidi" w:hAnsiTheme="minorBidi"/>
              </w:rPr>
            </w:pPr>
            <w:r w:rsidRPr="00E045EA">
              <w:rPr>
                <w:rFonts w:asciiTheme="minorBidi" w:eastAsia="Arial" w:hAnsiTheme="minorBidi"/>
                <w:b/>
                <w:bCs/>
                <w:bdr w:val="nil"/>
                <w:rtl/>
              </w:rPr>
              <w:t>السيد</w:t>
            </w:r>
            <w:r w:rsidRPr="00E045EA">
              <w:rPr>
                <w:rFonts w:asciiTheme="minorBidi" w:eastAsia="Arial" w:hAnsiTheme="minorBidi"/>
                <w:b/>
                <w:bCs/>
                <w:rtl/>
              </w:rPr>
              <w:t>/</w:t>
            </w:r>
            <w:r w:rsidRPr="00E045EA">
              <w:rPr>
                <w:rFonts w:asciiTheme="minorBidi" w:eastAsia="Arial" w:hAnsiTheme="minorBidi"/>
                <w:b/>
                <w:bCs/>
                <w:bdr w:val="nil"/>
                <w:rtl/>
              </w:rPr>
              <w:t>عبدالله عمر</w:t>
            </w:r>
          </w:p>
          <w:p w:rsidR="00505D95" w:rsidRPr="00E045EA" w:rsidRDefault="00505D95" w:rsidP="00B72445">
            <w:pPr>
              <w:jc w:val="both"/>
              <w:rPr>
                <w:rFonts w:asciiTheme="minorBidi" w:hAnsiTheme="minorBidi"/>
              </w:rPr>
            </w:pPr>
            <w:r w:rsidRPr="00E045EA">
              <w:rPr>
                <w:rFonts w:asciiTheme="minorBidi" w:eastAsia="Arial" w:hAnsiTheme="minorBidi"/>
                <w:bdr w:val="nil"/>
                <w:rtl/>
              </w:rPr>
              <w:t xml:space="preserve">مشرف العلاقات العامة </w:t>
            </w:r>
          </w:p>
          <w:p w:rsidR="00505D95" w:rsidRPr="00E045EA" w:rsidRDefault="00505D95" w:rsidP="00505D95">
            <w:pPr>
              <w:jc w:val="both"/>
              <w:rPr>
                <w:rFonts w:asciiTheme="minorBidi" w:hAnsiTheme="minorBidi"/>
              </w:rPr>
            </w:pPr>
            <w:r w:rsidRPr="00E045EA">
              <w:rPr>
                <w:rFonts w:asciiTheme="minorBidi" w:eastAsia="Arial" w:hAnsiTheme="minorBidi"/>
                <w:bdr w:val="nil"/>
                <w:rtl/>
              </w:rPr>
              <w:lastRenderedPageBreak/>
              <w:t>شركة الجبر التجارية "كيا الجبر"</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966138589666+ تحويلة 1195</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جوال: 966599998531+</w:t>
            </w:r>
          </w:p>
          <w:p w:rsidR="00505D95" w:rsidRPr="00E045EA" w:rsidRDefault="00505D95" w:rsidP="0016126F">
            <w:pPr>
              <w:tabs>
                <w:tab w:val="right" w:pos="5002"/>
              </w:tabs>
              <w:jc w:val="both"/>
              <w:rPr>
                <w:rFonts w:asciiTheme="minorBidi" w:hAnsiTheme="minorBidi"/>
                <w:rtl/>
              </w:rPr>
            </w:pPr>
            <w:r w:rsidRPr="00E045EA">
              <w:rPr>
                <w:rFonts w:asciiTheme="minorBidi" w:eastAsia="Arial" w:hAnsiTheme="minorBidi"/>
                <w:bdr w:val="nil"/>
                <w:rtl/>
              </w:rPr>
              <w:t xml:space="preserve">بريد إلكتروني: </w:t>
            </w:r>
            <w:r w:rsidRPr="00E045EA">
              <w:rPr>
                <w:rFonts w:asciiTheme="minorBidi" w:eastAsia="Arial" w:hAnsiTheme="minorBidi"/>
                <w:bdr w:val="nil"/>
              </w:rPr>
              <w:t>aomar@kia-sa.com</w:t>
            </w:r>
            <w:r w:rsidR="0016126F" w:rsidRPr="00E045EA">
              <w:rPr>
                <w:rFonts w:asciiTheme="minorBidi" w:eastAsia="Arial" w:hAnsiTheme="minorBidi"/>
                <w:bdr w:val="nil"/>
              </w:rPr>
              <w:tab/>
            </w:r>
          </w:p>
        </w:tc>
        <w:tc>
          <w:tcPr>
            <w:tcW w:w="5342" w:type="dxa"/>
          </w:tcPr>
          <w:p w:rsidR="00505D95" w:rsidRPr="00E045EA" w:rsidRDefault="00505D95" w:rsidP="00B72445">
            <w:pPr>
              <w:jc w:val="both"/>
              <w:rPr>
                <w:rFonts w:asciiTheme="minorBidi" w:hAnsiTheme="minorBidi"/>
              </w:rPr>
            </w:pPr>
            <w:r w:rsidRPr="00E045EA">
              <w:rPr>
                <w:rFonts w:asciiTheme="minorBidi" w:eastAsia="Arial" w:hAnsiTheme="minorBidi"/>
                <w:b/>
                <w:bCs/>
                <w:bdr w:val="nil"/>
                <w:rtl/>
              </w:rPr>
              <w:lastRenderedPageBreak/>
              <w:t>السيد/عماد عيسى</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مدير حسابات العملاء</w:t>
            </w:r>
          </w:p>
          <w:p w:rsidR="00505D95" w:rsidRPr="00E045EA" w:rsidRDefault="00505D95" w:rsidP="00B72445">
            <w:pPr>
              <w:jc w:val="both"/>
              <w:rPr>
                <w:rFonts w:asciiTheme="minorBidi" w:hAnsiTheme="minorBidi"/>
              </w:rPr>
            </w:pPr>
            <w:r w:rsidRPr="00E045EA">
              <w:rPr>
                <w:rFonts w:asciiTheme="minorBidi" w:eastAsia="Arial" w:hAnsiTheme="minorBidi"/>
                <w:bdr w:val="nil"/>
                <w:rtl/>
              </w:rPr>
              <w:lastRenderedPageBreak/>
              <w:t>العلاقات العامة والمناسبات الهامة</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966126067069+ تحويلة 108</w:t>
            </w:r>
          </w:p>
          <w:p w:rsidR="00505D95" w:rsidRPr="00E045EA" w:rsidRDefault="00505D95" w:rsidP="00B72445">
            <w:pPr>
              <w:jc w:val="both"/>
              <w:rPr>
                <w:rFonts w:asciiTheme="minorBidi" w:hAnsiTheme="minorBidi"/>
              </w:rPr>
            </w:pPr>
            <w:r w:rsidRPr="00E045EA">
              <w:rPr>
                <w:rFonts w:asciiTheme="minorBidi" w:eastAsia="Arial" w:hAnsiTheme="minorBidi"/>
                <w:bdr w:val="nil"/>
                <w:rtl/>
              </w:rPr>
              <w:t>هاتف جوال: 966507014323+</w:t>
            </w:r>
          </w:p>
          <w:p w:rsidR="00505D95" w:rsidRPr="00E045EA" w:rsidRDefault="00505D95" w:rsidP="00B72445">
            <w:pPr>
              <w:jc w:val="both"/>
              <w:rPr>
                <w:rFonts w:asciiTheme="minorBidi" w:hAnsiTheme="minorBidi"/>
                <w:rtl/>
              </w:rPr>
            </w:pPr>
            <w:r w:rsidRPr="00E045EA">
              <w:rPr>
                <w:rFonts w:asciiTheme="minorBidi" w:eastAsia="Arial" w:hAnsiTheme="minorBidi"/>
                <w:bdr w:val="nil"/>
                <w:rtl/>
              </w:rPr>
              <w:t xml:space="preserve">بريد إلكتروني: </w:t>
            </w:r>
            <w:r w:rsidRPr="00E045EA">
              <w:rPr>
                <w:rFonts w:asciiTheme="minorBidi" w:eastAsia="Arial" w:hAnsiTheme="minorBidi"/>
                <w:bdr w:val="nil"/>
              </w:rPr>
              <w:t>emad@prphenomenal.co</w:t>
            </w:r>
          </w:p>
        </w:tc>
      </w:tr>
    </w:tbl>
    <w:p w:rsidR="00505D95" w:rsidRPr="00E045EA" w:rsidRDefault="00505D95" w:rsidP="005115CA">
      <w:pPr>
        <w:rPr>
          <w:rFonts w:asciiTheme="minorBidi" w:hAnsiTheme="minorBidi"/>
          <w:rtl/>
        </w:rPr>
      </w:pPr>
    </w:p>
    <w:sectPr w:rsidR="00505D95" w:rsidRPr="00E045EA"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02" w:rsidRDefault="00036B02" w:rsidP="002D10B8">
      <w:pPr>
        <w:spacing w:after="0" w:line="240" w:lineRule="auto"/>
      </w:pPr>
      <w:r>
        <w:separator/>
      </w:r>
    </w:p>
  </w:endnote>
  <w:endnote w:type="continuationSeparator" w:id="0">
    <w:p w:rsidR="00036B02" w:rsidRDefault="00036B0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lang w:val="en-GB" w:eastAsia="ja-JP"/>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02" w:rsidRDefault="00036B02" w:rsidP="002D10B8">
      <w:pPr>
        <w:spacing w:after="0" w:line="240" w:lineRule="auto"/>
      </w:pPr>
      <w:r>
        <w:separator/>
      </w:r>
    </w:p>
  </w:footnote>
  <w:footnote w:type="continuationSeparator" w:id="0">
    <w:p w:rsidR="00036B02" w:rsidRDefault="00036B0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lang w:val="en-GB" w:eastAsia="ja-JP"/>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lang w:val="en-GB" w:eastAsia="ja-JP"/>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763D"/>
    <w:rsid w:val="0080079C"/>
    <w:rsid w:val="00817BF6"/>
    <w:rsid w:val="00835D22"/>
    <w:rsid w:val="00841658"/>
    <w:rsid w:val="00860A6D"/>
    <w:rsid w:val="00861789"/>
    <w:rsid w:val="008647DC"/>
    <w:rsid w:val="008A07AD"/>
    <w:rsid w:val="008A75AB"/>
    <w:rsid w:val="008C3136"/>
    <w:rsid w:val="008D6AF3"/>
    <w:rsid w:val="008E376E"/>
    <w:rsid w:val="008E587C"/>
    <w:rsid w:val="008F7B6D"/>
    <w:rsid w:val="008F7F95"/>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D004E"/>
    <w:rsid w:val="00ED5D00"/>
    <w:rsid w:val="00EE250A"/>
    <w:rsid w:val="00EE5289"/>
    <w:rsid w:val="00EE59D5"/>
    <w:rsid w:val="00F11531"/>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Adel Mubarak Binafai</cp:lastModifiedBy>
  <cp:revision>7</cp:revision>
  <cp:lastPrinted>2017-06-19T13:22:00Z</cp:lastPrinted>
  <dcterms:created xsi:type="dcterms:W3CDTF">2019-01-02T16:22:00Z</dcterms:created>
  <dcterms:modified xsi:type="dcterms:W3CDTF">2019-03-18T09:04:00Z</dcterms:modified>
</cp:coreProperties>
</file>