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3058D" w14:textId="77777777" w:rsidR="00B6459F" w:rsidRDefault="00B6459F" w:rsidP="00B6459F">
      <w:pPr>
        <w:pStyle w:val="Heading1"/>
        <w:bidi/>
        <w:spacing w:before="0"/>
        <w:jc w:val="both"/>
        <w:rPr>
          <w:rFonts w:asciiTheme="minorHAnsi" w:hAnsiTheme="minorHAnsi" w:cstheme="minorBidi"/>
          <w:sz w:val="24"/>
          <w:szCs w:val="24"/>
        </w:rPr>
      </w:pPr>
      <w:bookmarkStart w:id="0" w:name="_Hlk5089005"/>
      <w:bookmarkStart w:id="1" w:name="_Hlk515521644"/>
      <w:bookmarkStart w:id="2" w:name="_Hlk510509023"/>
      <w:bookmarkStart w:id="3" w:name="_Hlk492019153"/>
      <w:bookmarkStart w:id="4" w:name="_Hlk492019983"/>
      <w:bookmarkStart w:id="5" w:name="_Hlk499796430"/>
      <w:bookmarkStart w:id="6" w:name="_Hlk505199424"/>
    </w:p>
    <w:p w14:paraId="47B8A267" w14:textId="77777777" w:rsidR="00B6459F" w:rsidRDefault="00B6459F" w:rsidP="00B6459F">
      <w:pPr>
        <w:pStyle w:val="Heading1"/>
        <w:bidi/>
        <w:spacing w:before="0"/>
        <w:jc w:val="center"/>
        <w:rPr>
          <w:rFonts w:asciiTheme="minorHAnsi" w:eastAsia="Arial" w:hAnsiTheme="minorHAnsi" w:cstheme="minorHAnsi"/>
          <w:sz w:val="36"/>
          <w:szCs w:val="36"/>
          <w:u w:val="single"/>
        </w:rPr>
      </w:pPr>
    </w:p>
    <w:p w14:paraId="113B1B65" w14:textId="77777777" w:rsidR="00B6459F" w:rsidRDefault="00B6459F" w:rsidP="00B6459F">
      <w:pPr>
        <w:pStyle w:val="Heading1"/>
        <w:bidi/>
        <w:spacing w:before="0"/>
        <w:jc w:val="center"/>
        <w:rPr>
          <w:rFonts w:asciiTheme="minorHAnsi" w:hAnsiTheme="minorHAnsi" w:cstheme="minorHAnsi"/>
          <w:b w:val="0"/>
          <w:bCs w:val="0"/>
          <w:sz w:val="36"/>
          <w:szCs w:val="36"/>
          <w:u w:val="single"/>
          <w:rtl/>
        </w:rPr>
      </w:pPr>
      <w:bookmarkStart w:id="7" w:name="_GoBack"/>
      <w:r>
        <w:rPr>
          <w:rFonts w:asciiTheme="minorHAnsi" w:eastAsia="Arial" w:hAnsiTheme="minorHAnsi"/>
          <w:b w:val="0"/>
          <w:bCs w:val="0"/>
          <w:sz w:val="36"/>
          <w:szCs w:val="36"/>
          <w:u w:val="single"/>
          <w:rtl/>
        </w:rPr>
        <w:t xml:space="preserve">كيا تيلورايد تفوز بجائزة </w:t>
      </w:r>
      <w:r>
        <w:rPr>
          <w:rFonts w:asciiTheme="minorHAnsi" w:eastAsia="Arial" w:hAnsiTheme="minorHAnsi" w:cstheme="minorHAnsi"/>
          <w:b w:val="0"/>
          <w:bCs w:val="0"/>
          <w:sz w:val="36"/>
          <w:szCs w:val="36"/>
          <w:u w:val="single"/>
          <w:rtl/>
        </w:rPr>
        <w:t>"</w:t>
      </w:r>
      <w:r>
        <w:rPr>
          <w:rFonts w:asciiTheme="minorHAnsi" w:eastAsia="Arial" w:hAnsiTheme="minorHAnsi"/>
          <w:b w:val="0"/>
          <w:bCs w:val="0"/>
          <w:sz w:val="36"/>
          <w:szCs w:val="36"/>
          <w:u w:val="single"/>
          <w:rtl/>
        </w:rPr>
        <w:t>كيلي بلو بوك</w:t>
      </w:r>
      <w:r>
        <w:rPr>
          <w:rFonts w:asciiTheme="minorHAnsi" w:eastAsia="Arial" w:hAnsiTheme="minorHAnsi" w:cstheme="minorHAnsi"/>
          <w:b w:val="0"/>
          <w:bCs w:val="0"/>
          <w:sz w:val="36"/>
          <w:szCs w:val="36"/>
          <w:u w:val="single"/>
          <w:rtl/>
        </w:rPr>
        <w:t xml:space="preserve">" </w:t>
      </w:r>
      <w:r>
        <w:rPr>
          <w:rFonts w:asciiTheme="minorHAnsi" w:eastAsia="Arial" w:hAnsiTheme="minorHAnsi"/>
          <w:b w:val="0"/>
          <w:bCs w:val="0"/>
          <w:sz w:val="36"/>
          <w:szCs w:val="36"/>
          <w:u w:val="single"/>
          <w:rtl/>
        </w:rPr>
        <w:t xml:space="preserve">كأفضل قيمة عند إعادة البيع لعام </w:t>
      </w:r>
      <w:r>
        <w:rPr>
          <w:rFonts w:asciiTheme="minorHAnsi" w:eastAsia="Arial" w:hAnsiTheme="minorHAnsi" w:cstheme="minorHAnsi"/>
          <w:b w:val="0"/>
          <w:bCs w:val="0"/>
          <w:sz w:val="36"/>
          <w:szCs w:val="36"/>
          <w:u w:val="single"/>
        </w:rPr>
        <w:t>2021</w:t>
      </w:r>
    </w:p>
    <w:bookmarkEnd w:id="7"/>
    <w:p w14:paraId="23969A3B" w14:textId="77777777" w:rsidR="00B6459F" w:rsidRDefault="00B6459F" w:rsidP="00B6459F">
      <w:pPr>
        <w:bidi/>
        <w:jc w:val="center"/>
        <w:rPr>
          <w:rFonts w:asciiTheme="minorHAnsi" w:eastAsiaTheme="minorHAnsi" w:hAnsiTheme="minorHAnsi" w:cstheme="minorHAnsi"/>
          <w:b/>
          <w:bCs/>
          <w:sz w:val="32"/>
          <w:szCs w:val="32"/>
        </w:rPr>
      </w:pPr>
    </w:p>
    <w:p w14:paraId="63A7872C" w14:textId="77777777" w:rsidR="00B6459F" w:rsidRDefault="00B6459F" w:rsidP="00B6459F">
      <w:pPr>
        <w:pStyle w:val="NormalWeb"/>
        <w:numPr>
          <w:ilvl w:val="0"/>
          <w:numId w:val="22"/>
        </w:numPr>
        <w:bidi/>
        <w:spacing w:before="0" w:beforeAutospacing="0" w:after="0" w:afterAutospacing="0"/>
        <w:rPr>
          <w:rStyle w:val="Strong"/>
          <w:rFonts w:asciiTheme="minorHAnsi" w:hAnsiTheme="minorHAnsi"/>
          <w:color w:val="auto"/>
          <w:sz w:val="30"/>
          <w:szCs w:val="30"/>
        </w:rPr>
      </w:pPr>
      <w:r>
        <w:rPr>
          <w:rStyle w:val="Strong"/>
          <w:rFonts w:asciiTheme="minorHAnsi" w:eastAsia="Arial" w:hAnsiTheme="minorHAnsi" w:hint="cs"/>
          <w:color w:val="auto"/>
          <w:sz w:val="30"/>
          <w:szCs w:val="30"/>
          <w:rtl/>
        </w:rPr>
        <w:t xml:space="preserve">احتلت المركز الأول في فئة سيارات الدفع الرباعي </w:t>
      </w:r>
      <w:r>
        <w:rPr>
          <w:rStyle w:val="Strong"/>
          <w:rFonts w:asciiTheme="minorHAnsi" w:eastAsia="Arial" w:hAnsiTheme="minorHAnsi" w:cstheme="minorHAnsi"/>
          <w:color w:val="auto"/>
          <w:sz w:val="30"/>
          <w:szCs w:val="30"/>
          <w:rtl/>
        </w:rPr>
        <w:t>"</w:t>
      </w:r>
      <w:r>
        <w:rPr>
          <w:rStyle w:val="Strong"/>
          <w:rFonts w:asciiTheme="minorHAnsi" w:eastAsia="Arial" w:hAnsiTheme="minorHAnsi" w:hint="cs"/>
          <w:color w:val="auto"/>
          <w:sz w:val="30"/>
          <w:szCs w:val="30"/>
          <w:rtl/>
        </w:rPr>
        <w:t>إس يو في</w:t>
      </w:r>
      <w:r>
        <w:rPr>
          <w:rStyle w:val="Strong"/>
          <w:rFonts w:asciiTheme="minorHAnsi" w:eastAsia="Arial" w:hAnsiTheme="minorHAnsi" w:cstheme="minorHAnsi"/>
          <w:color w:val="auto"/>
          <w:sz w:val="30"/>
          <w:szCs w:val="30"/>
          <w:rtl/>
        </w:rPr>
        <w:t xml:space="preserve">" </w:t>
      </w:r>
      <w:r>
        <w:rPr>
          <w:rStyle w:val="Strong"/>
          <w:rFonts w:asciiTheme="minorHAnsi" w:eastAsia="Arial" w:hAnsiTheme="minorHAnsi" w:hint="cs"/>
          <w:color w:val="auto"/>
          <w:sz w:val="30"/>
          <w:szCs w:val="30"/>
          <w:rtl/>
        </w:rPr>
        <w:t xml:space="preserve">متوسطة الحجم ذات الصفوف الثلاثة من حيث إنها </w:t>
      </w:r>
      <w:r>
        <w:rPr>
          <w:rStyle w:val="Strong"/>
          <w:rFonts w:asciiTheme="minorHAnsi" w:eastAsia="Arial" w:hAnsiTheme="minorHAnsi" w:cstheme="minorHAnsi"/>
          <w:color w:val="auto"/>
          <w:sz w:val="30"/>
          <w:szCs w:val="30"/>
          <w:rtl/>
        </w:rPr>
        <w:t>"</w:t>
      </w:r>
      <w:r>
        <w:rPr>
          <w:rStyle w:val="Strong"/>
          <w:rFonts w:asciiTheme="minorHAnsi" w:eastAsia="Arial" w:hAnsiTheme="minorHAnsi" w:hint="cs"/>
          <w:color w:val="auto"/>
          <w:sz w:val="30"/>
          <w:szCs w:val="30"/>
          <w:rtl/>
        </w:rPr>
        <w:t>كبيرة وجريئة وبشكل صندوقي</w:t>
      </w:r>
      <w:r>
        <w:rPr>
          <w:rStyle w:val="Strong"/>
          <w:rFonts w:asciiTheme="minorHAnsi" w:eastAsia="Arial" w:hAnsiTheme="minorHAnsi" w:cstheme="minorHAnsi"/>
          <w:color w:val="auto"/>
          <w:sz w:val="30"/>
          <w:szCs w:val="30"/>
          <w:rtl/>
        </w:rPr>
        <w:t>"</w:t>
      </w:r>
    </w:p>
    <w:p w14:paraId="2CF9969A" w14:textId="77777777" w:rsidR="00B6459F" w:rsidRDefault="00B6459F" w:rsidP="00B6459F">
      <w:pPr>
        <w:pStyle w:val="NormalWeb"/>
        <w:bidi/>
        <w:spacing w:before="0" w:beforeAutospacing="0" w:after="0" w:afterAutospacing="0"/>
        <w:jc w:val="both"/>
        <w:rPr>
          <w:rFonts w:eastAsiaTheme="minorEastAsia"/>
          <w:sz w:val="22"/>
          <w:szCs w:val="22"/>
        </w:rPr>
      </w:pPr>
    </w:p>
    <w:p w14:paraId="7E134FD5" w14:textId="77777777" w:rsidR="00B6459F" w:rsidRDefault="00B6459F" w:rsidP="00B6459F">
      <w:pPr>
        <w:widowControl/>
        <w:numPr>
          <w:ilvl w:val="0"/>
          <w:numId w:val="22"/>
        </w:numPr>
        <w:autoSpaceDE/>
        <w:autoSpaceDN/>
        <w:bidi/>
        <w:ind w:left="1440" w:right="216"/>
        <w:jc w:val="both"/>
        <w:rPr>
          <w:rFonts w:asciiTheme="minorHAnsi" w:eastAsia="Times New Roman" w:hAnsiTheme="minorHAnsi" w:cstheme="minorHAnsi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  <w:rtl/>
          <w:lang w:bidi="ar-SA"/>
        </w:rPr>
        <w:t>سيارة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كيا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تيلورايد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التي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تتميز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بالشهيرة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منذ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لحظة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طرحها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تعتبر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من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أفضل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السيارات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قيمةً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عند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إعادة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بيعها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خلال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السنوات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الخمس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الأولى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من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امتلاكها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مقارنة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بجميع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وصيفاتها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من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السيارات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المنافسة</w:t>
      </w:r>
    </w:p>
    <w:p w14:paraId="45EA9FEE" w14:textId="77777777" w:rsidR="00B6459F" w:rsidRDefault="00B6459F" w:rsidP="00B6459F">
      <w:pPr>
        <w:bidi/>
        <w:ind w:right="216"/>
        <w:jc w:val="both"/>
        <w:rPr>
          <w:rFonts w:eastAsia="Times New Roman" w:cstheme="minorHAnsi"/>
          <w:b/>
          <w:bCs/>
          <w:sz w:val="26"/>
          <w:szCs w:val="26"/>
        </w:rPr>
      </w:pPr>
    </w:p>
    <w:p w14:paraId="5506498C" w14:textId="77777777" w:rsidR="00B6459F" w:rsidRDefault="00B6459F" w:rsidP="00B6459F">
      <w:pPr>
        <w:widowControl/>
        <w:numPr>
          <w:ilvl w:val="0"/>
          <w:numId w:val="22"/>
        </w:numPr>
        <w:autoSpaceDE/>
        <w:autoSpaceDN/>
        <w:bidi/>
        <w:ind w:left="1440" w:right="216"/>
        <w:jc w:val="both"/>
        <w:rPr>
          <w:rFonts w:eastAsia="Times New Roman" w:cstheme="minorHAnsi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  <w:rtl/>
          <w:lang w:bidi="ar-SA"/>
        </w:rPr>
        <w:t>بحصولها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على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أعلى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التوقعات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من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حيث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قيمة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إعادة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البيع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في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فئتها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بعد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امتلاكها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لمدة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theme="minorHAnsi"/>
          <w:b/>
          <w:bCs/>
          <w:sz w:val="26"/>
          <w:szCs w:val="26"/>
        </w:rPr>
        <w:t>60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شهراً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أصبحت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سيارة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كيا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تيلورايد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الأكثر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جاذبية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بلا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منازع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لأولئك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الذين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يسعون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إلى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شراء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سيارة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دفع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رباعي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متعددة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الأغراض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theme="minorHAnsi" w:hint="cs"/>
          <w:b/>
          <w:bCs/>
          <w:sz w:val="26"/>
          <w:szCs w:val="26"/>
          <w:rtl/>
        </w:rPr>
        <w:t>"</w:t>
      </w:r>
      <w:r>
        <w:rPr>
          <w:rFonts w:cs="Times New Roman"/>
          <w:b/>
          <w:bCs/>
          <w:sz w:val="26"/>
          <w:szCs w:val="26"/>
          <w:rtl/>
          <w:lang w:bidi="ar-SA"/>
        </w:rPr>
        <w:t>إس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يو</w:t>
      </w:r>
      <w:r>
        <w:rPr>
          <w:rFonts w:cs="Times New Roman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  <w:lang w:bidi="ar-SA"/>
        </w:rPr>
        <w:t>في</w:t>
      </w:r>
      <w:r>
        <w:rPr>
          <w:rFonts w:cstheme="minorHAnsi" w:hint="cs"/>
          <w:b/>
          <w:bCs/>
          <w:sz w:val="26"/>
          <w:szCs w:val="26"/>
          <w:rtl/>
        </w:rPr>
        <w:t xml:space="preserve">" </w:t>
      </w:r>
      <w:r>
        <w:rPr>
          <w:rFonts w:cs="Times New Roman"/>
          <w:b/>
          <w:bCs/>
          <w:sz w:val="26"/>
          <w:szCs w:val="26"/>
          <w:rtl/>
          <w:lang w:bidi="ar-SA"/>
        </w:rPr>
        <w:t>جديدة</w:t>
      </w:r>
    </w:p>
    <w:p w14:paraId="6D4062C3" w14:textId="77777777" w:rsidR="00B6459F" w:rsidRDefault="00B6459F" w:rsidP="00B6459F">
      <w:pPr>
        <w:bidi/>
        <w:ind w:right="216"/>
        <w:jc w:val="both"/>
        <w:rPr>
          <w:rFonts w:eastAsia="Times New Roman" w:cstheme="minorHAnsi"/>
          <w:b/>
          <w:bCs/>
          <w:sz w:val="26"/>
          <w:szCs w:val="26"/>
        </w:rPr>
      </w:pPr>
    </w:p>
    <w:p w14:paraId="5A19CA0D" w14:textId="77777777" w:rsidR="00B6459F" w:rsidRDefault="00B6459F" w:rsidP="00B6459F">
      <w:pPr>
        <w:bidi/>
        <w:spacing w:line="360" w:lineRule="auto"/>
        <w:jc w:val="both"/>
        <w:rPr>
          <w:rFonts w:eastAsiaTheme="minorHAnsi" w:cstheme="minorHAnsi"/>
          <w:sz w:val="24"/>
          <w:szCs w:val="24"/>
        </w:rPr>
      </w:pPr>
      <w:r>
        <w:rPr>
          <w:rStyle w:val="Strong"/>
          <w:rFonts w:hint="cs"/>
          <w:sz w:val="26"/>
          <w:szCs w:val="26"/>
          <w:u w:val="single"/>
          <w:rtl/>
          <w:lang w:bidi="ar-SA"/>
        </w:rPr>
        <w:t>مارس</w:t>
      </w:r>
      <w:r>
        <w:rPr>
          <w:rStyle w:val="Strong"/>
          <w:rFonts w:hint="cs"/>
          <w:sz w:val="26"/>
          <w:szCs w:val="26"/>
          <w:u w:val="single"/>
          <w:rtl/>
        </w:rPr>
        <w:t xml:space="preserve"> </w:t>
      </w:r>
      <w:r>
        <w:rPr>
          <w:rStyle w:val="Strong"/>
          <w:rFonts w:cstheme="minorHAnsi"/>
          <w:sz w:val="26"/>
          <w:szCs w:val="26"/>
          <w:u w:val="single"/>
        </w:rPr>
        <w:t>2021</w:t>
      </w:r>
      <w:r>
        <w:rPr>
          <w:rStyle w:val="Strong"/>
          <w:rFonts w:cstheme="minorHAnsi"/>
          <w:sz w:val="26"/>
          <w:szCs w:val="26"/>
          <w:u w:val="single"/>
          <w:rtl/>
        </w:rPr>
        <w:t>:</w:t>
      </w:r>
      <w:r>
        <w:rPr>
          <w:rStyle w:val="Strong"/>
          <w:rFonts w:cstheme="minorHAnsi"/>
          <w:sz w:val="26"/>
          <w:szCs w:val="26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فازت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سيارة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كيا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تيلورايد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بجائزة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cstheme="minorHAnsi"/>
          <w:sz w:val="24"/>
          <w:szCs w:val="24"/>
          <w:rtl/>
        </w:rPr>
        <w:t>"</w:t>
      </w:r>
      <w:r>
        <w:rPr>
          <w:rStyle w:val="Strong"/>
          <w:rFonts w:hint="cs"/>
          <w:sz w:val="24"/>
          <w:szCs w:val="24"/>
          <w:rtl/>
          <w:lang w:bidi="ar-SA"/>
        </w:rPr>
        <w:t>كيلي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بلو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بوك</w:t>
      </w:r>
      <w:r>
        <w:rPr>
          <w:rStyle w:val="Strong"/>
          <w:rFonts w:cstheme="minorHAnsi"/>
          <w:sz w:val="24"/>
          <w:szCs w:val="24"/>
          <w:rtl/>
        </w:rPr>
        <w:t xml:space="preserve">" </w:t>
      </w:r>
      <w:r>
        <w:rPr>
          <w:rStyle w:val="Strong"/>
          <w:rFonts w:hint="cs"/>
          <w:sz w:val="24"/>
          <w:szCs w:val="24"/>
          <w:rtl/>
          <w:lang w:bidi="ar-SA"/>
        </w:rPr>
        <w:t>لأفضل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قيمة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عند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إعادة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البيع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لعام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cstheme="minorHAnsi"/>
          <w:sz w:val="24"/>
          <w:szCs w:val="24"/>
        </w:rPr>
        <w:t>2021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في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فئة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سيارات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الدفع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الرباعي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cstheme="minorHAnsi"/>
          <w:sz w:val="24"/>
          <w:szCs w:val="24"/>
          <w:rtl/>
        </w:rPr>
        <w:t>"</w:t>
      </w:r>
      <w:r>
        <w:rPr>
          <w:rStyle w:val="Strong"/>
          <w:rFonts w:hint="cs"/>
          <w:sz w:val="24"/>
          <w:szCs w:val="24"/>
          <w:rtl/>
          <w:lang w:bidi="ar-SA"/>
        </w:rPr>
        <w:t>إس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يو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في</w:t>
      </w:r>
      <w:r>
        <w:rPr>
          <w:rStyle w:val="Strong"/>
          <w:rFonts w:cstheme="minorHAnsi"/>
          <w:sz w:val="24"/>
          <w:szCs w:val="24"/>
          <w:rtl/>
        </w:rPr>
        <w:t xml:space="preserve">" </w:t>
      </w:r>
      <w:r>
        <w:rPr>
          <w:rStyle w:val="Strong"/>
          <w:rFonts w:hint="cs"/>
          <w:sz w:val="24"/>
          <w:szCs w:val="24"/>
          <w:rtl/>
          <w:lang w:bidi="ar-SA"/>
        </w:rPr>
        <w:t>متوسطة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الحجم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التي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تحتوي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على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ثلاثة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صفوف،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حيث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تُمنح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الجائزة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تقديراً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للموديلات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الأقل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استهلاكاً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بين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السيارات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المنافسة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خلال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السنوات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الخمس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الأولى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من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ملكية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السيارة،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باعتبار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أن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الاستهلاك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يعتبر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في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الغالب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أهم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تكلفة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غير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متوقعة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يتم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تكبدها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أثناء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ملكية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السيارة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ويمكن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أن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تؤثر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على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القيمة</w:t>
      </w:r>
      <w:r>
        <w:rPr>
          <w:rStyle w:val="Strong"/>
          <w:rFonts w:hint="cs"/>
          <w:sz w:val="24"/>
          <w:szCs w:val="24"/>
          <w:rtl/>
        </w:rPr>
        <w:t xml:space="preserve"> </w:t>
      </w:r>
      <w:r>
        <w:rPr>
          <w:rStyle w:val="Strong"/>
          <w:rFonts w:hint="cs"/>
          <w:sz w:val="24"/>
          <w:szCs w:val="24"/>
          <w:rtl/>
          <w:lang w:bidi="ar-SA"/>
        </w:rPr>
        <w:t>الإجمالية</w:t>
      </w:r>
      <w:r>
        <w:rPr>
          <w:rStyle w:val="Strong"/>
          <w:rFonts w:cstheme="minorHAnsi"/>
          <w:sz w:val="24"/>
          <w:szCs w:val="24"/>
          <w:rtl/>
        </w:rPr>
        <w:t>.</w:t>
      </w:r>
    </w:p>
    <w:p w14:paraId="2A692E43" w14:textId="77777777" w:rsidR="00B6459F" w:rsidRDefault="00B6459F" w:rsidP="00B6459F">
      <w:pPr>
        <w:bidi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="Times New Roman"/>
          <w:sz w:val="24"/>
          <w:szCs w:val="24"/>
          <w:rtl/>
          <w:lang w:bidi="ar-SA"/>
        </w:rPr>
        <w:t>وبهذه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المناسبة،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صرح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السيد</w:t>
      </w:r>
      <w:r>
        <w:rPr>
          <w:rFonts w:cstheme="minorHAnsi" w:hint="cs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شون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يون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الرئيس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والمدير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التنفيذي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لشركة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كيا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موتورز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أمريكا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الشمالية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قائلاً</w:t>
      </w:r>
      <w:r>
        <w:rPr>
          <w:rFonts w:cstheme="minorHAnsi" w:hint="cs"/>
          <w:sz w:val="24"/>
          <w:szCs w:val="24"/>
          <w:rtl/>
        </w:rPr>
        <w:t>: "</w:t>
      </w:r>
      <w:r>
        <w:rPr>
          <w:rFonts w:cs="Times New Roman"/>
          <w:sz w:val="24"/>
          <w:szCs w:val="24"/>
          <w:rtl/>
          <w:lang w:bidi="ar-SA"/>
        </w:rPr>
        <w:t>إنه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لشرف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كبير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أن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تحصل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سيارة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كيا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تيلورايد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على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جائزة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أفضل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قيمة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لإعادة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البيع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من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موقع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كيلي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بلو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بوك،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والذي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يعتبر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مصدراً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موثوقاً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به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للمستهلكين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الذين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يتطلعون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إلى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اتخاذ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قرارات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صحيحة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فيما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يتعلق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بالشراء</w:t>
      </w:r>
      <w:r>
        <w:rPr>
          <w:rFonts w:cstheme="minorHAnsi" w:hint="cs"/>
          <w:sz w:val="24"/>
          <w:szCs w:val="24"/>
          <w:rtl/>
        </w:rPr>
        <w:t xml:space="preserve">. </w:t>
      </w:r>
      <w:r>
        <w:rPr>
          <w:rFonts w:cs="Times New Roman"/>
          <w:sz w:val="24"/>
          <w:szCs w:val="24"/>
          <w:rtl/>
          <w:lang w:bidi="ar-SA"/>
        </w:rPr>
        <w:t>حيث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إنها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تتمتع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بتصميم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وجودة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وتكنولوجيا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منقطعة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النظير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على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مستوى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عالمي،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إلى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جانب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أنها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تجسد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أيضاً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القيمة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العالية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التي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تحتويها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سيارات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كيا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عبر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كافة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تشكيلة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موديلاتها</w:t>
      </w:r>
      <w:r>
        <w:rPr>
          <w:rFonts w:cs="Times New Roman"/>
          <w:sz w:val="24"/>
          <w:szCs w:val="24"/>
          <w:rtl/>
        </w:rPr>
        <w:t>"</w:t>
      </w:r>
      <w:r>
        <w:rPr>
          <w:rFonts w:cstheme="minorHAnsi" w:hint="cs"/>
          <w:sz w:val="24"/>
          <w:szCs w:val="24"/>
          <w:rtl/>
        </w:rPr>
        <w:t>.</w:t>
      </w:r>
    </w:p>
    <w:p w14:paraId="20209C81" w14:textId="77777777" w:rsidR="00B6459F" w:rsidRDefault="00B6459F" w:rsidP="00B6459F">
      <w:pPr>
        <w:bidi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="Times New Roman"/>
          <w:sz w:val="24"/>
          <w:szCs w:val="24"/>
          <w:rtl/>
          <w:lang w:bidi="ar-SA"/>
        </w:rPr>
        <w:t>وتعتمد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جائزة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theme="minorHAnsi" w:hint="cs"/>
          <w:sz w:val="24"/>
          <w:szCs w:val="24"/>
          <w:rtl/>
        </w:rPr>
        <w:t>"</w:t>
      </w:r>
      <w:r>
        <w:rPr>
          <w:rFonts w:cs="Times New Roman"/>
          <w:sz w:val="24"/>
          <w:szCs w:val="24"/>
          <w:rtl/>
          <w:lang w:bidi="ar-SA"/>
        </w:rPr>
        <w:t>كيلي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بلو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بوك</w:t>
      </w:r>
      <w:r>
        <w:rPr>
          <w:rFonts w:cstheme="minorHAnsi" w:hint="cs"/>
          <w:sz w:val="24"/>
          <w:szCs w:val="24"/>
          <w:rtl/>
        </w:rPr>
        <w:t xml:space="preserve">" </w:t>
      </w:r>
      <w:r>
        <w:rPr>
          <w:rFonts w:cs="Times New Roman"/>
          <w:sz w:val="24"/>
          <w:szCs w:val="24"/>
          <w:rtl/>
          <w:lang w:bidi="ar-SA"/>
        </w:rPr>
        <w:t>لأفضل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قيمة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عند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إعادة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البيع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على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التحليل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الدقيق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للنماذج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الإحصائية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المبنية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على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ملايين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معاملات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الشراء،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حيث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يتم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اختيار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المركبات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التي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تحصل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على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أعلى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قيمة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عند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إعادة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البيع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بعد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مدة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خمس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سنوات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من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امتلاكها،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معبراً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عنها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كنسبة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مئوية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من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سعر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التجزئة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الأصلي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المقترح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من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الشركة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المصنعة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theme="minorHAnsi" w:hint="cs"/>
          <w:sz w:val="24"/>
          <w:szCs w:val="24"/>
          <w:rtl/>
        </w:rPr>
        <w:t>(</w:t>
      </w:r>
      <w:r>
        <w:rPr>
          <w:rFonts w:cstheme="minorHAnsi"/>
          <w:sz w:val="24"/>
          <w:szCs w:val="24"/>
        </w:rPr>
        <w:t>MSRP</w:t>
      </w:r>
      <w:r>
        <w:rPr>
          <w:rFonts w:cstheme="minorHAnsi" w:hint="cs"/>
          <w:sz w:val="24"/>
          <w:szCs w:val="24"/>
          <w:rtl/>
        </w:rPr>
        <w:t>)</w:t>
      </w:r>
      <w:r>
        <w:rPr>
          <w:rFonts w:cs="Times New Roman"/>
          <w:sz w:val="24"/>
          <w:szCs w:val="24"/>
          <w:rtl/>
          <w:lang w:bidi="ar-SA"/>
        </w:rPr>
        <w:t>،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للدخول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في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منافسة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هذه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الجائزة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المرموقة</w:t>
      </w:r>
      <w:r>
        <w:rPr>
          <w:rFonts w:cstheme="minorHAnsi" w:hint="cs"/>
          <w:sz w:val="24"/>
          <w:szCs w:val="24"/>
          <w:rtl/>
        </w:rPr>
        <w:t>.</w:t>
      </w:r>
    </w:p>
    <w:p w14:paraId="1E20C460" w14:textId="77777777" w:rsidR="00B6459F" w:rsidRDefault="00B6459F" w:rsidP="00B6459F">
      <w:pPr>
        <w:bidi/>
        <w:spacing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cs="Times New Roman"/>
          <w:sz w:val="24"/>
          <w:szCs w:val="24"/>
          <w:rtl/>
          <w:lang w:bidi="ar-SA"/>
        </w:rPr>
        <w:t>وقال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السيد</w:t>
      </w:r>
      <w:r>
        <w:rPr>
          <w:rFonts w:cstheme="minorHAnsi" w:hint="cs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إريك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إيبارا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مدير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القيم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المتبقية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عند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إعادة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البيع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في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موقع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كيلي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بلو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بوك</w:t>
      </w:r>
      <w:r>
        <w:rPr>
          <w:rFonts w:cstheme="minorHAnsi" w:hint="cs"/>
          <w:sz w:val="24"/>
          <w:szCs w:val="24"/>
          <w:rtl/>
        </w:rPr>
        <w:t>: "</w:t>
      </w:r>
      <w:r>
        <w:rPr>
          <w:rFonts w:cs="Times New Roman"/>
          <w:sz w:val="24"/>
          <w:szCs w:val="24"/>
          <w:rtl/>
          <w:lang w:bidi="ar-SA"/>
        </w:rPr>
        <w:t>لقد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أثارت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سيارة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كيا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تيلورايد،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منذ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طرحها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عام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theme="minorHAnsi"/>
          <w:sz w:val="24"/>
          <w:szCs w:val="24"/>
        </w:rPr>
        <w:t>2019</w:t>
      </w:r>
      <w:r>
        <w:rPr>
          <w:rFonts w:cs="Times New Roman"/>
          <w:sz w:val="24"/>
          <w:szCs w:val="24"/>
          <w:rtl/>
          <w:lang w:bidi="ar-SA"/>
        </w:rPr>
        <w:t>،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موجة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عاتية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من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الاهتمام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المنقطع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النظير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من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قبل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المستهلكين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نظراً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لتصميمها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الرائع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والجذاب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ومزاياها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القياسية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العالية،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كما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ساهم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الطلب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المرتفع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على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هذه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السيارة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ذات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الدفع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الرباعي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الرياضية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متعددة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الاستخدامات،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إلى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جانب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المحفزات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الأخرى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والأسعار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التنافسية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في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حصول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سيارة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تيلورايد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على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أعلى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توقعات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القيمة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عند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إعادة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البيع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في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فئتها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بعد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امتلاكها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لمدة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theme="minorHAnsi"/>
          <w:sz w:val="24"/>
          <w:szCs w:val="24"/>
        </w:rPr>
        <w:t>60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شهراً</w:t>
      </w:r>
      <w:r>
        <w:rPr>
          <w:rFonts w:cs="Times New Roman"/>
          <w:sz w:val="24"/>
          <w:szCs w:val="24"/>
          <w:rtl/>
        </w:rPr>
        <w:t>"</w:t>
      </w:r>
      <w:r>
        <w:rPr>
          <w:rFonts w:cstheme="minorHAnsi" w:hint="cs"/>
          <w:sz w:val="24"/>
          <w:szCs w:val="24"/>
          <w:rtl/>
        </w:rPr>
        <w:t>.</w:t>
      </w:r>
    </w:p>
    <w:p w14:paraId="6A1A6399" w14:textId="77777777" w:rsidR="00B6459F" w:rsidRDefault="00B6459F" w:rsidP="00B6459F">
      <w:pPr>
        <w:bidi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="Times New Roman"/>
          <w:sz w:val="24"/>
          <w:szCs w:val="24"/>
          <w:rtl/>
          <w:lang w:bidi="ar-SA"/>
        </w:rPr>
        <w:t>لمزيد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من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المعلومات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حول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جوائز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theme="minorHAnsi" w:hint="cs"/>
          <w:sz w:val="24"/>
          <w:szCs w:val="24"/>
          <w:rtl/>
        </w:rPr>
        <w:t>"</w:t>
      </w:r>
      <w:r>
        <w:rPr>
          <w:rFonts w:cs="Times New Roman"/>
          <w:sz w:val="24"/>
          <w:szCs w:val="24"/>
          <w:rtl/>
          <w:lang w:bidi="ar-SA"/>
        </w:rPr>
        <w:t>كيلي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بلو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بوك</w:t>
      </w:r>
      <w:r>
        <w:rPr>
          <w:rFonts w:cstheme="minorHAnsi" w:hint="cs"/>
          <w:sz w:val="24"/>
          <w:szCs w:val="24"/>
          <w:rtl/>
        </w:rPr>
        <w:t xml:space="preserve">" </w:t>
      </w:r>
      <w:r>
        <w:rPr>
          <w:rFonts w:cs="Times New Roman"/>
          <w:sz w:val="24"/>
          <w:szCs w:val="24"/>
          <w:rtl/>
          <w:lang w:bidi="ar-SA"/>
        </w:rPr>
        <w:t>لأفضل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قيمة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عند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إعادة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البيع،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تفضل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  <w:lang w:bidi="ar-SA"/>
        </w:rPr>
        <w:t>بزيارة</w:t>
      </w:r>
      <w:r>
        <w:rPr>
          <w:rFonts w:cs="Times New Roman"/>
          <w:sz w:val="24"/>
          <w:szCs w:val="24"/>
          <w:rtl/>
        </w:rPr>
        <w:t xml:space="preserve"> </w:t>
      </w:r>
      <w:r>
        <w:rPr>
          <w:rFonts w:cstheme="minorHAnsi"/>
          <w:sz w:val="24"/>
          <w:szCs w:val="24"/>
        </w:rPr>
        <w:t>https://www.kbb.com/best-cars/best-resale-value-cars-trucks-suvs</w:t>
      </w:r>
      <w:r>
        <w:rPr>
          <w:rFonts w:cstheme="minorHAnsi" w:hint="cs"/>
          <w:sz w:val="24"/>
          <w:szCs w:val="24"/>
          <w:rtl/>
        </w:rPr>
        <w:t>/.</w:t>
      </w:r>
    </w:p>
    <w:p w14:paraId="116BE4CA" w14:textId="77777777" w:rsidR="00B6459F" w:rsidRDefault="00B6459F" w:rsidP="00B6459F">
      <w:pPr>
        <w:shd w:val="clear" w:color="auto" w:fill="FFFFFF"/>
        <w:bidi/>
        <w:spacing w:line="360" w:lineRule="auto"/>
        <w:jc w:val="both"/>
        <w:rPr>
          <w:rStyle w:val="Strong"/>
          <w:rFonts w:eastAsiaTheme="minorHAnsi" w:hint="cs"/>
          <w:b w:val="0"/>
          <w:bCs w:val="0"/>
          <w:rtl/>
        </w:rPr>
      </w:pPr>
    </w:p>
    <w:p w14:paraId="7334C4B0" w14:textId="77777777" w:rsidR="00B6459F" w:rsidRDefault="00B6459F" w:rsidP="00B6459F">
      <w:pPr>
        <w:shd w:val="clear" w:color="auto" w:fill="FFFFFF"/>
        <w:bidi/>
        <w:spacing w:line="360" w:lineRule="auto"/>
        <w:jc w:val="both"/>
        <w:rPr>
          <w:rStyle w:val="Strong"/>
          <w:rFonts w:cstheme="minorHAnsi"/>
          <w:sz w:val="24"/>
          <w:szCs w:val="24"/>
          <w:u w:val="single"/>
          <w:rtl/>
        </w:rPr>
      </w:pPr>
      <w:r>
        <w:rPr>
          <w:rStyle w:val="Strong"/>
          <w:rFonts w:hint="cs"/>
          <w:sz w:val="24"/>
          <w:szCs w:val="24"/>
          <w:u w:val="single"/>
          <w:rtl/>
          <w:lang w:bidi="ar-SA"/>
        </w:rPr>
        <w:lastRenderedPageBreak/>
        <w:t>نبذة</w:t>
      </w:r>
      <w:r>
        <w:rPr>
          <w:rStyle w:val="Strong"/>
          <w:rFonts w:hint="cs"/>
          <w:sz w:val="24"/>
          <w:szCs w:val="24"/>
          <w:u w:val="single"/>
          <w:rtl/>
        </w:rPr>
        <w:t xml:space="preserve"> </w:t>
      </w:r>
      <w:r>
        <w:rPr>
          <w:rStyle w:val="Strong"/>
          <w:rFonts w:hint="cs"/>
          <w:sz w:val="24"/>
          <w:szCs w:val="24"/>
          <w:u w:val="single"/>
          <w:rtl/>
          <w:lang w:bidi="ar-SA"/>
        </w:rPr>
        <w:t>عن</w:t>
      </w:r>
      <w:r>
        <w:rPr>
          <w:rStyle w:val="Strong"/>
          <w:rFonts w:hint="cs"/>
          <w:sz w:val="24"/>
          <w:szCs w:val="24"/>
          <w:u w:val="single"/>
          <w:rtl/>
        </w:rPr>
        <w:t xml:space="preserve"> </w:t>
      </w:r>
      <w:r>
        <w:rPr>
          <w:rStyle w:val="Strong"/>
          <w:rFonts w:hint="cs"/>
          <w:sz w:val="24"/>
          <w:szCs w:val="24"/>
          <w:u w:val="single"/>
          <w:rtl/>
          <w:lang w:bidi="ar-SA"/>
        </w:rPr>
        <w:t>كيا</w:t>
      </w:r>
      <w:r>
        <w:rPr>
          <w:rStyle w:val="Strong"/>
          <w:rFonts w:hint="cs"/>
          <w:sz w:val="24"/>
          <w:szCs w:val="24"/>
          <w:u w:val="single"/>
          <w:rtl/>
        </w:rPr>
        <w:t xml:space="preserve"> </w:t>
      </w:r>
      <w:r>
        <w:rPr>
          <w:rStyle w:val="Strong"/>
          <w:rFonts w:hint="cs"/>
          <w:sz w:val="24"/>
          <w:szCs w:val="24"/>
          <w:u w:val="single"/>
          <w:rtl/>
          <w:lang w:bidi="ar-SA"/>
        </w:rPr>
        <w:t>موتورز</w:t>
      </w:r>
      <w:r>
        <w:rPr>
          <w:rStyle w:val="Strong"/>
          <w:rFonts w:hint="cs"/>
          <w:sz w:val="24"/>
          <w:szCs w:val="24"/>
          <w:u w:val="single"/>
          <w:rtl/>
        </w:rPr>
        <w:t xml:space="preserve"> </w:t>
      </w:r>
      <w:r>
        <w:rPr>
          <w:rStyle w:val="Strong"/>
          <w:rFonts w:hint="cs"/>
          <w:sz w:val="24"/>
          <w:szCs w:val="24"/>
          <w:u w:val="single"/>
          <w:rtl/>
          <w:lang w:bidi="ar-SA"/>
        </w:rPr>
        <w:t>أمريكا</w:t>
      </w:r>
      <w:r>
        <w:rPr>
          <w:rStyle w:val="Strong"/>
          <w:rFonts w:cstheme="minorHAnsi"/>
          <w:sz w:val="24"/>
          <w:szCs w:val="24"/>
          <w:u w:val="single"/>
          <w:rtl/>
        </w:rPr>
        <w:t>:</w:t>
      </w:r>
    </w:p>
    <w:p w14:paraId="4A6A93B1" w14:textId="77777777" w:rsidR="00B6459F" w:rsidRDefault="00B6459F" w:rsidP="00B6459F">
      <w:pPr>
        <w:pStyle w:val="NormalWeb"/>
        <w:bidi/>
        <w:spacing w:before="0" w:beforeAutospacing="0" w:after="0" w:afterAutospacing="0" w:line="360" w:lineRule="auto"/>
        <w:jc w:val="both"/>
        <w:textAlignment w:val="baseline"/>
        <w:rPr>
          <w:rFonts w:asciiTheme="minorHAnsi" w:eastAsia="Arial" w:hAnsiTheme="minorHAnsi"/>
          <w:color w:val="auto"/>
        </w:rPr>
      </w:pPr>
      <w:r>
        <w:rPr>
          <w:rFonts w:asciiTheme="minorHAnsi" w:eastAsia="Arial" w:hAnsiTheme="minorHAnsi"/>
          <w:color w:val="auto"/>
          <w:sz w:val="24"/>
          <w:szCs w:val="24"/>
          <w:rtl/>
        </w:rPr>
        <w:t xml:space="preserve">تواصل شىركة كيا موتورز أمريكا، التي يقع مقرها الرئيسي في إيرفين بولاية كاليفورنيا، تفوقها في استطلاعات الجودة العالية، وتم الاعتراف بها كواحدة من أفضل </w:t>
      </w:r>
      <w:r>
        <w:rPr>
          <w:rFonts w:asciiTheme="minorHAnsi" w:eastAsia="Arial" w:hAnsiTheme="minorHAnsi" w:cstheme="minorHAnsi"/>
          <w:color w:val="auto"/>
          <w:sz w:val="24"/>
          <w:szCs w:val="24"/>
        </w:rPr>
        <w:t>100</w:t>
      </w:r>
      <w:r>
        <w:rPr>
          <w:rFonts w:asciiTheme="minorHAnsi" w:eastAsia="Arial" w:hAnsiTheme="minorHAnsi"/>
          <w:color w:val="auto"/>
          <w:sz w:val="24"/>
          <w:szCs w:val="24"/>
          <w:rtl/>
        </w:rPr>
        <w:t xml:space="preserve"> علامة تجارية عالمية، وتعتبر كيا </w:t>
      </w:r>
      <w:r>
        <w:rPr>
          <w:rFonts w:asciiTheme="minorHAnsi" w:eastAsia="Arial" w:hAnsiTheme="minorHAnsi" w:cstheme="minorHAnsi"/>
          <w:color w:val="auto"/>
          <w:sz w:val="24"/>
          <w:szCs w:val="24"/>
          <w:rtl/>
        </w:rPr>
        <w:t>"</w:t>
      </w:r>
      <w:r>
        <w:rPr>
          <w:rFonts w:asciiTheme="minorHAnsi" w:eastAsia="Arial" w:hAnsiTheme="minorHAnsi"/>
          <w:color w:val="auto"/>
          <w:sz w:val="24"/>
          <w:szCs w:val="24"/>
          <w:rtl/>
        </w:rPr>
        <w:t>الشريك الرسمي للسيارات</w:t>
      </w:r>
      <w:r>
        <w:rPr>
          <w:rFonts w:asciiTheme="minorHAnsi" w:eastAsia="Arial" w:hAnsiTheme="minorHAnsi" w:cstheme="minorHAnsi"/>
          <w:color w:val="auto"/>
          <w:sz w:val="24"/>
          <w:szCs w:val="24"/>
          <w:rtl/>
        </w:rPr>
        <w:t xml:space="preserve">" </w:t>
      </w:r>
      <w:r>
        <w:rPr>
          <w:rFonts w:asciiTheme="minorHAnsi" w:eastAsia="Arial" w:hAnsiTheme="minorHAnsi"/>
          <w:color w:val="auto"/>
          <w:sz w:val="24"/>
          <w:szCs w:val="24"/>
          <w:rtl/>
        </w:rPr>
        <w:t xml:space="preserve">في الدوري الأمريكي للمحترفين، وتقدم مجموعة كاملة من السيارات التي يتم بيعها عبر شبكة تضم أكثر من </w:t>
      </w:r>
      <w:r>
        <w:rPr>
          <w:rFonts w:asciiTheme="minorHAnsi" w:eastAsia="Arial" w:hAnsiTheme="minorHAnsi" w:cstheme="minorHAnsi"/>
          <w:color w:val="auto"/>
          <w:sz w:val="24"/>
          <w:szCs w:val="24"/>
        </w:rPr>
        <w:t>750</w:t>
      </w:r>
      <w:r>
        <w:rPr>
          <w:rFonts w:asciiTheme="minorHAnsi" w:eastAsia="Arial" w:hAnsiTheme="minorHAnsi"/>
          <w:color w:val="auto"/>
          <w:sz w:val="24"/>
          <w:szCs w:val="24"/>
          <w:rtl/>
        </w:rPr>
        <w:t xml:space="preserve"> وكيلاً للسيارات في الولايات المتحدة الأمريكية، بما في ذلك سيارات الدفع الرباعي التي يتم تجميعها بفخر في ويست بوينت، جورجيا</w:t>
      </w:r>
      <w:r>
        <w:rPr>
          <w:rFonts w:asciiTheme="minorHAnsi" w:eastAsia="Arial" w:hAnsiTheme="minorHAnsi" w:cstheme="minorHAnsi"/>
          <w:color w:val="auto"/>
          <w:sz w:val="24"/>
          <w:szCs w:val="24"/>
          <w:rtl/>
        </w:rPr>
        <w:t xml:space="preserve">. * </w:t>
      </w:r>
    </w:p>
    <w:p w14:paraId="75B0BB99" w14:textId="77777777" w:rsidR="00B6459F" w:rsidRDefault="00B6459F" w:rsidP="00B6459F">
      <w:pPr>
        <w:pStyle w:val="NormalWeb"/>
        <w:bidi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auto"/>
          <w:sz w:val="24"/>
          <w:szCs w:val="24"/>
          <w:rtl/>
        </w:rPr>
      </w:pPr>
    </w:p>
    <w:p w14:paraId="1819D5AB" w14:textId="77777777" w:rsidR="00B6459F" w:rsidRDefault="00B6459F" w:rsidP="00B6459F">
      <w:pPr>
        <w:pStyle w:val="NormalWeb"/>
        <w:bidi/>
        <w:spacing w:before="0" w:beforeAutospacing="0" w:after="0" w:afterAutospacing="0" w:line="360" w:lineRule="auto"/>
        <w:jc w:val="both"/>
        <w:textAlignment w:val="baseline"/>
        <w:rPr>
          <w:rFonts w:asciiTheme="minorHAnsi" w:eastAsia="Arial" w:hAnsiTheme="minorHAnsi" w:cstheme="minorHAnsi"/>
          <w:color w:val="auto"/>
          <w:sz w:val="24"/>
          <w:szCs w:val="24"/>
        </w:rPr>
      </w:pPr>
      <w:r>
        <w:rPr>
          <w:rFonts w:asciiTheme="minorHAnsi" w:eastAsia="Arial" w:hAnsiTheme="minorHAnsi"/>
          <w:color w:val="auto"/>
          <w:sz w:val="24"/>
          <w:szCs w:val="24"/>
          <w:rtl/>
        </w:rPr>
        <w:t xml:space="preserve">للحصول على المعلومات عبر وسائل التواصل بما فيها الصور وإشعارات البريد الإلكتروني المخصصة للنشرات الصحفية فور نشرها، اشترك في </w:t>
      </w:r>
      <w:r>
        <w:rPr>
          <w:rFonts w:asciiTheme="minorHAnsi" w:eastAsia="Arial" w:hAnsiTheme="minorHAnsi" w:cstheme="minorHAnsi"/>
          <w:color w:val="auto"/>
          <w:sz w:val="24"/>
          <w:szCs w:val="24"/>
        </w:rPr>
        <w:t>www.kiamedia.com/us/ar/newsalert</w:t>
      </w:r>
      <w:r>
        <w:rPr>
          <w:rFonts w:asciiTheme="minorHAnsi" w:eastAsia="Arial" w:hAnsiTheme="minorHAnsi" w:cstheme="minorHAnsi"/>
          <w:color w:val="auto"/>
          <w:sz w:val="24"/>
          <w:szCs w:val="24"/>
          <w:rtl/>
        </w:rPr>
        <w:t>.</w:t>
      </w:r>
    </w:p>
    <w:p w14:paraId="3226C8FA" w14:textId="77777777" w:rsidR="00B6459F" w:rsidRDefault="00B6459F" w:rsidP="00B6459F">
      <w:pPr>
        <w:shd w:val="clear" w:color="auto" w:fill="FFFFFF"/>
        <w:bidi/>
        <w:spacing w:line="360" w:lineRule="auto"/>
        <w:jc w:val="both"/>
        <w:rPr>
          <w:rStyle w:val="Strong"/>
          <w:rFonts w:eastAsiaTheme="minorHAnsi"/>
          <w:b w:val="0"/>
          <w:bCs w:val="0"/>
          <w:rtl/>
        </w:rPr>
      </w:pPr>
    </w:p>
    <w:p w14:paraId="14F90015" w14:textId="77777777" w:rsidR="00B6459F" w:rsidRDefault="00B6459F" w:rsidP="00B6459F">
      <w:pPr>
        <w:pStyle w:val="NormalWeb"/>
        <w:bidi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auto"/>
          <w:sz w:val="24"/>
          <w:szCs w:val="24"/>
          <w:bdr w:val="none" w:sz="0" w:space="0" w:color="auto" w:frame="1"/>
          <w:rtl/>
        </w:rPr>
      </w:pPr>
      <w:r>
        <w:rPr>
          <w:rStyle w:val="Strong"/>
          <w:rFonts w:asciiTheme="minorHAnsi" w:hAnsiTheme="minorHAnsi" w:cs="Calibri"/>
          <w:color w:val="auto"/>
          <w:sz w:val="24"/>
          <w:szCs w:val="24"/>
          <w:bdr w:val="none" w:sz="0" w:space="0" w:color="auto" w:frame="1"/>
          <w:rtl/>
        </w:rPr>
        <w:t xml:space="preserve">* </w:t>
      </w:r>
      <w:r>
        <w:rPr>
          <w:rStyle w:val="Strong"/>
          <w:rFonts w:asciiTheme="minorHAnsi" w:hAnsiTheme="minorHAnsi" w:hint="cs"/>
          <w:color w:val="auto"/>
          <w:sz w:val="24"/>
          <w:szCs w:val="24"/>
          <w:bdr w:val="none" w:sz="0" w:space="0" w:color="auto" w:frame="1"/>
          <w:rtl/>
        </w:rPr>
        <w:t xml:space="preserve">يتم تجميع كل من سيارة كيا تيلورايد وسورينتو وسيارة كيا </w:t>
      </w:r>
      <w:r>
        <w:rPr>
          <w:rStyle w:val="Strong"/>
          <w:rFonts w:asciiTheme="minorHAnsi" w:hAnsiTheme="minorHAnsi" w:cstheme="minorHAnsi"/>
          <w:color w:val="auto"/>
          <w:sz w:val="24"/>
          <w:szCs w:val="24"/>
          <w:bdr w:val="none" w:sz="0" w:space="0" w:color="auto" w:frame="1"/>
        </w:rPr>
        <w:t>K5</w:t>
      </w:r>
      <w:r>
        <w:rPr>
          <w:rStyle w:val="Strong"/>
          <w:rFonts w:asciiTheme="minorHAnsi" w:hAnsiTheme="minorHAnsi" w:hint="cs"/>
          <w:color w:val="auto"/>
          <w:sz w:val="24"/>
          <w:szCs w:val="24"/>
          <w:bdr w:val="none" w:sz="0" w:space="0" w:color="auto" w:frame="1"/>
          <w:rtl/>
        </w:rPr>
        <w:t xml:space="preserve"> في الولايات المتحدة باستخدام قطع من الولايات المتحدة ومصادر عالمية أخرى</w:t>
      </w:r>
      <w:r>
        <w:rPr>
          <w:rStyle w:val="Strong"/>
          <w:rFonts w:asciiTheme="minorHAnsi" w:hAnsiTheme="minorHAnsi" w:cs="Calibri"/>
          <w:color w:val="auto"/>
          <w:sz w:val="24"/>
          <w:szCs w:val="24"/>
          <w:bdr w:val="none" w:sz="0" w:space="0" w:color="auto" w:frame="1"/>
          <w:rtl/>
        </w:rPr>
        <w:t>.</w:t>
      </w:r>
    </w:p>
    <w:bookmarkEnd w:id="0"/>
    <w:bookmarkEnd w:id="1"/>
    <w:bookmarkEnd w:id="2"/>
    <w:bookmarkEnd w:id="3"/>
    <w:bookmarkEnd w:id="4"/>
    <w:bookmarkEnd w:id="5"/>
    <w:bookmarkEnd w:id="6"/>
    <w:p w14:paraId="2F84D044" w14:textId="77777777" w:rsidR="00B6459F" w:rsidRDefault="00B6459F" w:rsidP="00B6459F">
      <w:pPr>
        <w:bidi/>
      </w:pPr>
    </w:p>
    <w:p w14:paraId="6AFC7802" w14:textId="7CCE41E6" w:rsidR="00D9696C" w:rsidRPr="00B6459F" w:rsidRDefault="00D9696C" w:rsidP="00B6459F">
      <w:pPr>
        <w:rPr>
          <w:rtl/>
        </w:rPr>
      </w:pPr>
    </w:p>
    <w:sectPr w:rsidR="00D9696C" w:rsidRPr="00B6459F" w:rsidSect="005115CA">
      <w:headerReference w:type="default" r:id="rId7"/>
      <w:footerReference w:type="default" r:id="rId8"/>
      <w:pgSz w:w="11907" w:h="16839" w:code="9"/>
      <w:pgMar w:top="2348" w:right="720" w:bottom="1702" w:left="720" w:header="720" w:footer="9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D2E6B" w14:textId="77777777" w:rsidR="00DE5B81" w:rsidRDefault="00DE5B81" w:rsidP="002D10B8">
      <w:r>
        <w:separator/>
      </w:r>
    </w:p>
  </w:endnote>
  <w:endnote w:type="continuationSeparator" w:id="0">
    <w:p w14:paraId="6219AD56" w14:textId="77777777" w:rsidR="00DE5B81" w:rsidRDefault="00DE5B81" w:rsidP="002D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xpo Office">
    <w:altName w:val="Tahoma"/>
    <w:panose1 w:val="00000000000000000000"/>
    <w:charset w:val="00"/>
    <w:family w:val="modern"/>
    <w:notTrueType/>
    <w:pitch w:val="variable"/>
    <w:sig w:usb0="80002A8F" w:usb1="80000002" w:usb2="00000008" w:usb3="00000000" w:csb0="000000D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3340D" w14:textId="77777777" w:rsidR="002D10B8" w:rsidRDefault="002D10B8">
    <w:pPr>
      <w:pStyle w:val="Footer"/>
    </w:pPr>
  </w:p>
  <w:p w14:paraId="3640CF5C" w14:textId="77777777" w:rsidR="002D10B8" w:rsidRDefault="00735EDB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153C789" wp14:editId="261A8772">
          <wp:simplePos x="0" y="0"/>
          <wp:positionH relativeFrom="page">
            <wp:align>right</wp:align>
          </wp:positionH>
          <wp:positionV relativeFrom="paragraph">
            <wp:posOffset>95862</wp:posOffset>
          </wp:positionV>
          <wp:extent cx="7551420" cy="6889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IA Aljabr Letterhead 2017_Aljabr Trading Company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688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69339" w14:textId="77777777" w:rsidR="00DE5B81" w:rsidRDefault="00DE5B81" w:rsidP="002D10B8">
      <w:r>
        <w:separator/>
      </w:r>
    </w:p>
  </w:footnote>
  <w:footnote w:type="continuationSeparator" w:id="0">
    <w:p w14:paraId="112ABA26" w14:textId="77777777" w:rsidR="00DE5B81" w:rsidRDefault="00DE5B81" w:rsidP="002D1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743AE" w14:textId="77777777" w:rsidR="002D10B8" w:rsidRDefault="008941FD" w:rsidP="005115CA">
    <w:pPr>
      <w:pStyle w:val="Header"/>
    </w:pPr>
    <w:r w:rsidRPr="005115CA">
      <w:rPr>
        <w:noProof/>
      </w:rPr>
      <w:drawing>
        <wp:anchor distT="0" distB="0" distL="114300" distR="114300" simplePos="0" relativeHeight="251662336" behindDoc="1" locked="0" layoutInCell="1" allowOverlap="1" wp14:anchorId="5E22C5AE" wp14:editId="77068910">
          <wp:simplePos x="0" y="0"/>
          <wp:positionH relativeFrom="page">
            <wp:align>left</wp:align>
          </wp:positionH>
          <wp:positionV relativeFrom="paragraph">
            <wp:posOffset>-720090</wp:posOffset>
          </wp:positionV>
          <wp:extent cx="7563485" cy="1569720"/>
          <wp:effectExtent l="0" t="0" r="0" b="0"/>
          <wp:wrapNone/>
          <wp:docPr id="54" name="Picture 54" descr="E:\Dropbox (Kia Aljabr)\Kia Aljabr DataBank\Stationary\KIA Aljabr Letterhead 2017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ropbox (Kia Aljabr)\Kia Aljabr DataBank\Stationary\KIA Aljabr Letterhead 2017-04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27"/>
                  <a:stretch/>
                </pic:blipFill>
                <pic:spPr bwMode="auto">
                  <a:xfrm>
                    <a:off x="0" y="0"/>
                    <a:ext cx="7563485" cy="1569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7E2C" w:rsidRPr="00505D95">
      <w:rPr>
        <w:rFonts w:asciiTheme="minorBidi" w:eastAsia="Arial" w:hAnsiTheme="minorBidi"/>
        <w:noProof/>
        <w:bdr w:val="nil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0C51762" wp14:editId="341EEC16">
              <wp:simplePos x="0" y="0"/>
              <wp:positionH relativeFrom="column">
                <wp:posOffset>4556760</wp:posOffset>
              </wp:positionH>
              <wp:positionV relativeFrom="paragraph">
                <wp:posOffset>76200</wp:posOffset>
              </wp:positionV>
              <wp:extent cx="1988820" cy="6858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882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CAEE7D" w14:textId="77777777" w:rsidR="005B7E2C" w:rsidRPr="00505D95" w:rsidRDefault="005B7E2C" w:rsidP="005B7E2C">
                          <w:pPr>
                            <w:shd w:val="clear" w:color="auto" w:fill="C00000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505D95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خبر صحفي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C517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8.8pt;margin-top:6pt;width:156.6pt;height:5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" filled="f" stroked="f">
              <v:textbox>
                <w:txbxContent>
                  <w:p w14:paraId="62CAEE7D" w14:textId="77777777" w:rsidR="005B7E2C" w:rsidRPr="00505D95" w:rsidRDefault="005B7E2C" w:rsidP="005B7E2C">
                    <w:pPr>
                      <w:shd w:val="clear" w:color="auto" w:fill="C00000"/>
                      <w:jc w:val="center"/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</w:pPr>
                    <w:r w:rsidRPr="00505D95">
                      <w:rPr>
                        <w:rFonts w:hint="cs"/>
                        <w:b/>
                        <w:bCs/>
                        <w:color w:val="FFFFFF" w:themeColor="background1"/>
                        <w:sz w:val="56"/>
                        <w:szCs w:val="56"/>
                        <w:rtl/>
                      </w:rPr>
                      <w:t>خبر صحفي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10C0"/>
    <w:multiLevelType w:val="hybridMultilevel"/>
    <w:tmpl w:val="86F8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4305"/>
    <w:multiLevelType w:val="hybridMultilevel"/>
    <w:tmpl w:val="AD6442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  <w:bdr w:val="none" w:sz="0" w:space="0" w:color="auto" w:frame="1"/>
      </w:rPr>
    </w:lvl>
    <w:lvl w:ilvl="1" w:tplc="61B868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F2234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50AC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8E6E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C64F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9EAC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70C4D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AAB9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AB74483"/>
    <w:multiLevelType w:val="hybridMultilevel"/>
    <w:tmpl w:val="1E9C9C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E44C0"/>
    <w:multiLevelType w:val="multilevel"/>
    <w:tmpl w:val="84FC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9B65AC"/>
    <w:multiLevelType w:val="hybridMultilevel"/>
    <w:tmpl w:val="90D81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431E9"/>
    <w:multiLevelType w:val="hybridMultilevel"/>
    <w:tmpl w:val="E13C5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E141C"/>
    <w:multiLevelType w:val="hybridMultilevel"/>
    <w:tmpl w:val="702E12B8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2E523A5E"/>
    <w:multiLevelType w:val="hybridMultilevel"/>
    <w:tmpl w:val="0D026B70"/>
    <w:lvl w:ilvl="0" w:tplc="D44C0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277C1"/>
    <w:multiLevelType w:val="hybridMultilevel"/>
    <w:tmpl w:val="D916C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  <w:bdr w:val="nil"/>
      </w:rPr>
    </w:lvl>
    <w:lvl w:ilvl="1" w:tplc="385805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06022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2F2C2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FA67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66CF3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60A0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AE53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A0EAA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3198514A"/>
    <w:multiLevelType w:val="hybridMultilevel"/>
    <w:tmpl w:val="93F6EC3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1F054AE"/>
    <w:multiLevelType w:val="hybridMultilevel"/>
    <w:tmpl w:val="D6BC9D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F650C"/>
    <w:multiLevelType w:val="hybridMultilevel"/>
    <w:tmpl w:val="A6569F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  <w:bdr w:val="none" w:sz="0" w:space="0" w:color="auto" w:frame="1"/>
        <w:shd w:val="clear" w:color="auto" w:fill="FFFFFF"/>
      </w:rPr>
    </w:lvl>
    <w:lvl w:ilvl="1" w:tplc="9A5A00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1D8FF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F8C65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6DCB5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0F86C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E4CE4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E884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002F6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518B0E01"/>
    <w:multiLevelType w:val="hybridMultilevel"/>
    <w:tmpl w:val="CE4009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  <w:bdr w:val="nil"/>
        <w:shd w:val="clear" w:color="auto" w:fill="FFFFFF"/>
      </w:rPr>
    </w:lvl>
    <w:lvl w:ilvl="1" w:tplc="30FEEC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03E86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30AE0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7471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17EB3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10EB9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52B7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89EE6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541D252C"/>
    <w:multiLevelType w:val="hybridMultilevel"/>
    <w:tmpl w:val="A0BCE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978FD"/>
    <w:multiLevelType w:val="hybridMultilevel"/>
    <w:tmpl w:val="9AC85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C23B7"/>
    <w:multiLevelType w:val="hybridMultilevel"/>
    <w:tmpl w:val="AED003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651C88"/>
    <w:multiLevelType w:val="hybridMultilevel"/>
    <w:tmpl w:val="7B2A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71861"/>
    <w:multiLevelType w:val="hybridMultilevel"/>
    <w:tmpl w:val="E0E447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  <w:bdr w:val="nil"/>
        <w:shd w:val="clear" w:color="auto" w:fill="FFFFFF"/>
      </w:rPr>
    </w:lvl>
    <w:lvl w:ilvl="1" w:tplc="5700FF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55ABE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B9E0A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74C53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AE4AE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9CE9B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A416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4FA9C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6D360B8D"/>
    <w:multiLevelType w:val="hybridMultilevel"/>
    <w:tmpl w:val="B12A240E"/>
    <w:lvl w:ilvl="0" w:tplc="F154AA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4348E"/>
    <w:multiLevelType w:val="hybridMultilevel"/>
    <w:tmpl w:val="F808C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  <w:bdr w:val="nil"/>
      </w:rPr>
    </w:lvl>
    <w:lvl w:ilvl="1" w:tplc="3926D2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1A2CF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AC6A3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E8A2F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A00BA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FE4F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3889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5108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7C634280"/>
    <w:multiLevelType w:val="hybridMultilevel"/>
    <w:tmpl w:val="BCB63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  <w:bdr w:val="nil"/>
        <w:shd w:val="clear" w:color="auto" w:fill="FFFFFF"/>
      </w:rPr>
    </w:lvl>
    <w:lvl w:ilvl="1" w:tplc="D68403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306CD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8CD6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4403D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29853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4056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688B7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9AE9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6"/>
  </w:num>
  <w:num w:numId="5">
    <w:abstractNumId w:val="13"/>
  </w:num>
  <w:num w:numId="6">
    <w:abstractNumId w:val="1"/>
  </w:num>
  <w:num w:numId="7">
    <w:abstractNumId w:val="11"/>
  </w:num>
  <w:num w:numId="8">
    <w:abstractNumId w:val="16"/>
  </w:num>
  <w:num w:numId="9">
    <w:abstractNumId w:val="20"/>
  </w:num>
  <w:num w:numId="10">
    <w:abstractNumId w:val="14"/>
  </w:num>
  <w:num w:numId="11">
    <w:abstractNumId w:val="12"/>
  </w:num>
  <w:num w:numId="12">
    <w:abstractNumId w:val="17"/>
  </w:num>
  <w:num w:numId="13">
    <w:abstractNumId w:val="7"/>
  </w:num>
  <w:num w:numId="14">
    <w:abstractNumId w:val="19"/>
  </w:num>
  <w:num w:numId="15">
    <w:abstractNumId w:val="8"/>
  </w:num>
  <w:num w:numId="16">
    <w:abstractNumId w:val="18"/>
  </w:num>
  <w:num w:numId="17">
    <w:abstractNumId w:val="5"/>
  </w:num>
  <w:num w:numId="18">
    <w:abstractNumId w:val="18"/>
  </w:num>
  <w:num w:numId="19">
    <w:abstractNumId w:val="10"/>
  </w:num>
  <w:num w:numId="20">
    <w:abstractNumId w:val="2"/>
  </w:num>
  <w:num w:numId="21">
    <w:abstractNumId w:val="9"/>
  </w:num>
  <w:num w:numId="2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0B8"/>
    <w:rsid w:val="00030F5B"/>
    <w:rsid w:val="00033BED"/>
    <w:rsid w:val="00036B02"/>
    <w:rsid w:val="00054539"/>
    <w:rsid w:val="00055C96"/>
    <w:rsid w:val="0006195E"/>
    <w:rsid w:val="00065A55"/>
    <w:rsid w:val="00070E87"/>
    <w:rsid w:val="0008221B"/>
    <w:rsid w:val="00094497"/>
    <w:rsid w:val="00097559"/>
    <w:rsid w:val="000B5C55"/>
    <w:rsid w:val="000D0B4A"/>
    <w:rsid w:val="000D2009"/>
    <w:rsid w:val="000D2233"/>
    <w:rsid w:val="000D56D8"/>
    <w:rsid w:val="000E3030"/>
    <w:rsid w:val="000E31FC"/>
    <w:rsid w:val="000E7302"/>
    <w:rsid w:val="000F0459"/>
    <w:rsid w:val="000F72C3"/>
    <w:rsid w:val="00106073"/>
    <w:rsid w:val="00132D51"/>
    <w:rsid w:val="00136681"/>
    <w:rsid w:val="00152634"/>
    <w:rsid w:val="0016126F"/>
    <w:rsid w:val="001625D7"/>
    <w:rsid w:val="001635DF"/>
    <w:rsid w:val="00165F1A"/>
    <w:rsid w:val="00173BE4"/>
    <w:rsid w:val="00182955"/>
    <w:rsid w:val="0018730E"/>
    <w:rsid w:val="001879D6"/>
    <w:rsid w:val="00192E43"/>
    <w:rsid w:val="00195AFE"/>
    <w:rsid w:val="001A0832"/>
    <w:rsid w:val="001B16BE"/>
    <w:rsid w:val="001B172E"/>
    <w:rsid w:val="001B2E81"/>
    <w:rsid w:val="001C08D6"/>
    <w:rsid w:val="001C77B5"/>
    <w:rsid w:val="001E3557"/>
    <w:rsid w:val="001E4982"/>
    <w:rsid w:val="001F34B4"/>
    <w:rsid w:val="001F65A7"/>
    <w:rsid w:val="00204BED"/>
    <w:rsid w:val="0020783B"/>
    <w:rsid w:val="00211B16"/>
    <w:rsid w:val="00231794"/>
    <w:rsid w:val="00242B04"/>
    <w:rsid w:val="00245373"/>
    <w:rsid w:val="0026127C"/>
    <w:rsid w:val="00265364"/>
    <w:rsid w:val="0027624C"/>
    <w:rsid w:val="00282E70"/>
    <w:rsid w:val="00284F36"/>
    <w:rsid w:val="002956F1"/>
    <w:rsid w:val="002B5B33"/>
    <w:rsid w:val="002C369F"/>
    <w:rsid w:val="002C7CF1"/>
    <w:rsid w:val="002D10B8"/>
    <w:rsid w:val="002D32B6"/>
    <w:rsid w:val="002D7217"/>
    <w:rsid w:val="002D735B"/>
    <w:rsid w:val="002F0CAD"/>
    <w:rsid w:val="002F7A44"/>
    <w:rsid w:val="00300CB3"/>
    <w:rsid w:val="0030216D"/>
    <w:rsid w:val="0031119A"/>
    <w:rsid w:val="0032169D"/>
    <w:rsid w:val="00323396"/>
    <w:rsid w:val="00362942"/>
    <w:rsid w:val="00370182"/>
    <w:rsid w:val="003745FD"/>
    <w:rsid w:val="0037642A"/>
    <w:rsid w:val="003926CE"/>
    <w:rsid w:val="003A3B67"/>
    <w:rsid w:val="003C432E"/>
    <w:rsid w:val="003C72DB"/>
    <w:rsid w:val="003D3054"/>
    <w:rsid w:val="003D43F4"/>
    <w:rsid w:val="003E217E"/>
    <w:rsid w:val="003E6CAE"/>
    <w:rsid w:val="003F1337"/>
    <w:rsid w:val="00403715"/>
    <w:rsid w:val="00410E8A"/>
    <w:rsid w:val="00445C7D"/>
    <w:rsid w:val="00451588"/>
    <w:rsid w:val="00454A6E"/>
    <w:rsid w:val="00474172"/>
    <w:rsid w:val="00480F79"/>
    <w:rsid w:val="0048281B"/>
    <w:rsid w:val="00482A36"/>
    <w:rsid w:val="004834BC"/>
    <w:rsid w:val="004846D2"/>
    <w:rsid w:val="00486CBD"/>
    <w:rsid w:val="004A199E"/>
    <w:rsid w:val="004B2261"/>
    <w:rsid w:val="004B79B0"/>
    <w:rsid w:val="004C4AE1"/>
    <w:rsid w:val="004C4AFC"/>
    <w:rsid w:val="004D6404"/>
    <w:rsid w:val="004E0E5B"/>
    <w:rsid w:val="004E5DB7"/>
    <w:rsid w:val="004F04E0"/>
    <w:rsid w:val="0050501A"/>
    <w:rsid w:val="00505D95"/>
    <w:rsid w:val="005115CA"/>
    <w:rsid w:val="0051457C"/>
    <w:rsid w:val="005224C4"/>
    <w:rsid w:val="005433BB"/>
    <w:rsid w:val="00546207"/>
    <w:rsid w:val="00554721"/>
    <w:rsid w:val="00555FBD"/>
    <w:rsid w:val="00556301"/>
    <w:rsid w:val="00577958"/>
    <w:rsid w:val="00577E17"/>
    <w:rsid w:val="00584BF5"/>
    <w:rsid w:val="005A1C7C"/>
    <w:rsid w:val="005B24AB"/>
    <w:rsid w:val="005B7ACE"/>
    <w:rsid w:val="005B7E2C"/>
    <w:rsid w:val="005D2AEB"/>
    <w:rsid w:val="005F22D1"/>
    <w:rsid w:val="00600C18"/>
    <w:rsid w:val="006110A3"/>
    <w:rsid w:val="00611263"/>
    <w:rsid w:val="006131D7"/>
    <w:rsid w:val="006137CB"/>
    <w:rsid w:val="00620F03"/>
    <w:rsid w:val="0062277E"/>
    <w:rsid w:val="00625812"/>
    <w:rsid w:val="00643116"/>
    <w:rsid w:val="00651271"/>
    <w:rsid w:val="00652566"/>
    <w:rsid w:val="00652D61"/>
    <w:rsid w:val="00656FF6"/>
    <w:rsid w:val="00662F3E"/>
    <w:rsid w:val="006776DD"/>
    <w:rsid w:val="006819AF"/>
    <w:rsid w:val="006917EE"/>
    <w:rsid w:val="006A6EB3"/>
    <w:rsid w:val="006F6DEC"/>
    <w:rsid w:val="007027D3"/>
    <w:rsid w:val="00705E7E"/>
    <w:rsid w:val="0070713B"/>
    <w:rsid w:val="007155C3"/>
    <w:rsid w:val="00732F6B"/>
    <w:rsid w:val="00735EDB"/>
    <w:rsid w:val="00736058"/>
    <w:rsid w:val="0074434C"/>
    <w:rsid w:val="007475A7"/>
    <w:rsid w:val="00754D51"/>
    <w:rsid w:val="00756315"/>
    <w:rsid w:val="00763940"/>
    <w:rsid w:val="00790A07"/>
    <w:rsid w:val="007954D2"/>
    <w:rsid w:val="00796F8B"/>
    <w:rsid w:val="007A0734"/>
    <w:rsid w:val="007A1922"/>
    <w:rsid w:val="007A25BA"/>
    <w:rsid w:val="007D08B6"/>
    <w:rsid w:val="007E330C"/>
    <w:rsid w:val="007E763D"/>
    <w:rsid w:val="007F2014"/>
    <w:rsid w:val="0080079C"/>
    <w:rsid w:val="00817BF6"/>
    <w:rsid w:val="00820C02"/>
    <w:rsid w:val="00835D22"/>
    <w:rsid w:val="00837778"/>
    <w:rsid w:val="00841658"/>
    <w:rsid w:val="00860920"/>
    <w:rsid w:val="00860A6D"/>
    <w:rsid w:val="00861789"/>
    <w:rsid w:val="008647DC"/>
    <w:rsid w:val="00871366"/>
    <w:rsid w:val="008941FD"/>
    <w:rsid w:val="00894DC5"/>
    <w:rsid w:val="008A75AB"/>
    <w:rsid w:val="008C12DC"/>
    <w:rsid w:val="008C3136"/>
    <w:rsid w:val="008D6AF3"/>
    <w:rsid w:val="008E376E"/>
    <w:rsid w:val="008E587C"/>
    <w:rsid w:val="008F7B6D"/>
    <w:rsid w:val="008F7F95"/>
    <w:rsid w:val="0090173F"/>
    <w:rsid w:val="00920ED4"/>
    <w:rsid w:val="00933D79"/>
    <w:rsid w:val="009422DC"/>
    <w:rsid w:val="00956EA3"/>
    <w:rsid w:val="009624D2"/>
    <w:rsid w:val="009672F2"/>
    <w:rsid w:val="00976C47"/>
    <w:rsid w:val="009849F7"/>
    <w:rsid w:val="009864AC"/>
    <w:rsid w:val="00992FD7"/>
    <w:rsid w:val="00995910"/>
    <w:rsid w:val="00996589"/>
    <w:rsid w:val="009A6E67"/>
    <w:rsid w:val="009B11BC"/>
    <w:rsid w:val="009C20D6"/>
    <w:rsid w:val="009C4B9C"/>
    <w:rsid w:val="009D3B49"/>
    <w:rsid w:val="009D4124"/>
    <w:rsid w:val="009E71AE"/>
    <w:rsid w:val="00A10A24"/>
    <w:rsid w:val="00A174B4"/>
    <w:rsid w:val="00A224B3"/>
    <w:rsid w:val="00A27A17"/>
    <w:rsid w:val="00A37D85"/>
    <w:rsid w:val="00A40168"/>
    <w:rsid w:val="00A43133"/>
    <w:rsid w:val="00A44639"/>
    <w:rsid w:val="00A44E38"/>
    <w:rsid w:val="00A45404"/>
    <w:rsid w:val="00A5625A"/>
    <w:rsid w:val="00A5651D"/>
    <w:rsid w:val="00A80166"/>
    <w:rsid w:val="00A87A67"/>
    <w:rsid w:val="00A92F68"/>
    <w:rsid w:val="00AB01FD"/>
    <w:rsid w:val="00AB0E0E"/>
    <w:rsid w:val="00AB1DBC"/>
    <w:rsid w:val="00AB36E2"/>
    <w:rsid w:val="00AB3C37"/>
    <w:rsid w:val="00AB7A42"/>
    <w:rsid w:val="00AC5881"/>
    <w:rsid w:val="00AC6B6E"/>
    <w:rsid w:val="00AD2621"/>
    <w:rsid w:val="00AD2728"/>
    <w:rsid w:val="00AE7F27"/>
    <w:rsid w:val="00AF4298"/>
    <w:rsid w:val="00B06210"/>
    <w:rsid w:val="00B16AFA"/>
    <w:rsid w:val="00B23DEA"/>
    <w:rsid w:val="00B331CB"/>
    <w:rsid w:val="00B37C9A"/>
    <w:rsid w:val="00B44C19"/>
    <w:rsid w:val="00B45839"/>
    <w:rsid w:val="00B53798"/>
    <w:rsid w:val="00B6459F"/>
    <w:rsid w:val="00B77410"/>
    <w:rsid w:val="00B90ECD"/>
    <w:rsid w:val="00BA480D"/>
    <w:rsid w:val="00BC2185"/>
    <w:rsid w:val="00BC7478"/>
    <w:rsid w:val="00BD13D9"/>
    <w:rsid w:val="00BD295A"/>
    <w:rsid w:val="00BD716A"/>
    <w:rsid w:val="00BE1027"/>
    <w:rsid w:val="00BE30D9"/>
    <w:rsid w:val="00BE4E9C"/>
    <w:rsid w:val="00BE5089"/>
    <w:rsid w:val="00BE75EC"/>
    <w:rsid w:val="00BF1FB1"/>
    <w:rsid w:val="00BF2BC4"/>
    <w:rsid w:val="00BF3A97"/>
    <w:rsid w:val="00C04660"/>
    <w:rsid w:val="00C0678E"/>
    <w:rsid w:val="00C10A87"/>
    <w:rsid w:val="00C27995"/>
    <w:rsid w:val="00C37B4B"/>
    <w:rsid w:val="00C5456E"/>
    <w:rsid w:val="00C70760"/>
    <w:rsid w:val="00C7777B"/>
    <w:rsid w:val="00C9280D"/>
    <w:rsid w:val="00C9574B"/>
    <w:rsid w:val="00CA158E"/>
    <w:rsid w:val="00CA38D4"/>
    <w:rsid w:val="00CA5773"/>
    <w:rsid w:val="00CB4DB3"/>
    <w:rsid w:val="00CB6529"/>
    <w:rsid w:val="00CC18F2"/>
    <w:rsid w:val="00CC7040"/>
    <w:rsid w:val="00CD1B6B"/>
    <w:rsid w:val="00CD2943"/>
    <w:rsid w:val="00CD6851"/>
    <w:rsid w:val="00CE154A"/>
    <w:rsid w:val="00CE16BC"/>
    <w:rsid w:val="00CE1D61"/>
    <w:rsid w:val="00CF5325"/>
    <w:rsid w:val="00D0003B"/>
    <w:rsid w:val="00D0181A"/>
    <w:rsid w:val="00D1725E"/>
    <w:rsid w:val="00D207FC"/>
    <w:rsid w:val="00D44873"/>
    <w:rsid w:val="00D67FD5"/>
    <w:rsid w:val="00D9026C"/>
    <w:rsid w:val="00D90340"/>
    <w:rsid w:val="00D90E37"/>
    <w:rsid w:val="00D950B8"/>
    <w:rsid w:val="00D9696C"/>
    <w:rsid w:val="00DB3647"/>
    <w:rsid w:val="00DC15BC"/>
    <w:rsid w:val="00DE5592"/>
    <w:rsid w:val="00DE5A6E"/>
    <w:rsid w:val="00DE5B81"/>
    <w:rsid w:val="00DF318D"/>
    <w:rsid w:val="00DF363B"/>
    <w:rsid w:val="00DF707D"/>
    <w:rsid w:val="00E03C95"/>
    <w:rsid w:val="00E045EA"/>
    <w:rsid w:val="00E11833"/>
    <w:rsid w:val="00E12AB5"/>
    <w:rsid w:val="00E14FA9"/>
    <w:rsid w:val="00E16D4A"/>
    <w:rsid w:val="00E17255"/>
    <w:rsid w:val="00E2545B"/>
    <w:rsid w:val="00E46BD2"/>
    <w:rsid w:val="00E54A55"/>
    <w:rsid w:val="00E57B15"/>
    <w:rsid w:val="00E61A03"/>
    <w:rsid w:val="00E70A25"/>
    <w:rsid w:val="00E720EA"/>
    <w:rsid w:val="00E804BF"/>
    <w:rsid w:val="00E951DE"/>
    <w:rsid w:val="00E95AC2"/>
    <w:rsid w:val="00E976FC"/>
    <w:rsid w:val="00EA01E0"/>
    <w:rsid w:val="00EA65C9"/>
    <w:rsid w:val="00EB408F"/>
    <w:rsid w:val="00EB4CCE"/>
    <w:rsid w:val="00ED004E"/>
    <w:rsid w:val="00ED5D00"/>
    <w:rsid w:val="00EE250A"/>
    <w:rsid w:val="00EE437C"/>
    <w:rsid w:val="00EE5289"/>
    <w:rsid w:val="00EE59D5"/>
    <w:rsid w:val="00F11531"/>
    <w:rsid w:val="00F16F94"/>
    <w:rsid w:val="00F20DC5"/>
    <w:rsid w:val="00F21D43"/>
    <w:rsid w:val="00F7382E"/>
    <w:rsid w:val="00F8129D"/>
    <w:rsid w:val="00F83BF8"/>
    <w:rsid w:val="00F8539B"/>
    <w:rsid w:val="00F877EF"/>
    <w:rsid w:val="00F87910"/>
    <w:rsid w:val="00FA1A04"/>
    <w:rsid w:val="00FA439D"/>
    <w:rsid w:val="00FA7DE6"/>
    <w:rsid w:val="00FB1143"/>
    <w:rsid w:val="00FC1224"/>
    <w:rsid w:val="00FC4149"/>
    <w:rsid w:val="00FC5EC0"/>
    <w:rsid w:val="00FC7589"/>
    <w:rsid w:val="00FD08E1"/>
    <w:rsid w:val="00FD1C4A"/>
    <w:rsid w:val="00FD507B"/>
    <w:rsid w:val="00FE0C43"/>
    <w:rsid w:val="00FE0D10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6AFD5"/>
  <w15:chartTrackingRefBased/>
  <w15:docId w15:val="{919E146A-E664-4075-A908-1037B53D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B7A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1">
    <w:name w:val="heading 1"/>
    <w:basedOn w:val="Normal"/>
    <w:next w:val="Normal"/>
    <w:link w:val="Heading1Char"/>
    <w:qFormat/>
    <w:rsid w:val="00BE1027"/>
    <w:pPr>
      <w:keepNext/>
      <w:widowControl/>
      <w:autoSpaceDE/>
      <w:autoSpaceDN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0B8"/>
    <w:pPr>
      <w:widowControl/>
      <w:tabs>
        <w:tab w:val="center" w:pos="4320"/>
        <w:tab w:val="right" w:pos="864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2D10B8"/>
  </w:style>
  <w:style w:type="paragraph" w:styleId="Footer">
    <w:name w:val="footer"/>
    <w:basedOn w:val="Normal"/>
    <w:link w:val="FooterChar"/>
    <w:uiPriority w:val="99"/>
    <w:unhideWhenUsed/>
    <w:rsid w:val="002D10B8"/>
    <w:pPr>
      <w:widowControl/>
      <w:tabs>
        <w:tab w:val="center" w:pos="4320"/>
        <w:tab w:val="right" w:pos="864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2D10B8"/>
  </w:style>
  <w:style w:type="paragraph" w:styleId="BalloonText">
    <w:name w:val="Balloon Text"/>
    <w:basedOn w:val="Normal"/>
    <w:link w:val="BalloonTextChar"/>
    <w:uiPriority w:val="99"/>
    <w:semiHidden/>
    <w:unhideWhenUsed/>
    <w:rsid w:val="002D10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0B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05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6C47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bdr w:val="nil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E4E9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E1027"/>
    <w:rPr>
      <w:rFonts w:ascii="Times New Roman" w:eastAsia="Times New Roman" w:hAnsi="Times New Roman" w:cs="Times New Roman"/>
      <w:b/>
      <w:bCs/>
      <w:kern w:val="32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02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02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E1027"/>
    <w:rPr>
      <w:vertAlign w:val="superscript"/>
    </w:rPr>
  </w:style>
  <w:style w:type="paragraph" w:customStyle="1" w:styleId="Default">
    <w:name w:val="Default"/>
    <w:rsid w:val="00C37B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py">
    <w:name w:val="Copy"/>
    <w:basedOn w:val="Normal"/>
    <w:qFormat/>
    <w:rsid w:val="00C37B4B"/>
    <w:pPr>
      <w:widowControl/>
      <w:autoSpaceDE/>
      <w:autoSpaceDN/>
      <w:spacing w:line="220" w:lineRule="exact"/>
    </w:pPr>
    <w:rPr>
      <w:rFonts w:ascii="Expo Office" w:eastAsia="MS Mincho" w:hAnsi="Expo Office" w:cs="Expo Office"/>
      <w:sz w:val="18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B6459F"/>
    <w:pPr>
      <w:widowControl/>
      <w:autoSpaceDE/>
      <w:autoSpaceDN/>
      <w:spacing w:before="100" w:beforeAutospacing="1" w:after="100" w:afterAutospacing="1"/>
    </w:pPr>
    <w:rPr>
      <w:rFonts w:ascii="Verdana" w:eastAsia="Times New Roman" w:hAnsi="Verdana" w:cs="Times New Roman"/>
      <w:color w:val="525252"/>
      <w:sz w:val="16"/>
      <w:szCs w:val="16"/>
      <w:lang w:bidi="ar-SA"/>
    </w:rPr>
  </w:style>
  <w:style w:type="character" w:styleId="Strong">
    <w:name w:val="Strong"/>
    <w:basedOn w:val="DefaultParagraphFont"/>
    <w:uiPriority w:val="22"/>
    <w:qFormat/>
    <w:rsid w:val="00B64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Mubarak Binafai</dc:creator>
  <cp:keywords/>
  <dc:description/>
  <cp:lastModifiedBy>PhenomenalZ</cp:lastModifiedBy>
  <cp:revision>2</cp:revision>
  <cp:lastPrinted>2017-06-19T13:22:00Z</cp:lastPrinted>
  <dcterms:created xsi:type="dcterms:W3CDTF">2021-03-22T08:26:00Z</dcterms:created>
  <dcterms:modified xsi:type="dcterms:W3CDTF">2021-03-22T08:26:00Z</dcterms:modified>
</cp:coreProperties>
</file>