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F9BF6" w14:textId="77777777" w:rsidR="006B642A" w:rsidRDefault="006B642A" w:rsidP="002441C2">
      <w:pPr>
        <w:jc w:val="center"/>
        <w:rPr>
          <w:sz w:val="24"/>
          <w:szCs w:val="24"/>
          <w:rtl/>
        </w:rPr>
      </w:pPr>
    </w:p>
    <w:p w14:paraId="5AAE8403" w14:textId="77777777" w:rsidR="006B642A" w:rsidRDefault="006B642A" w:rsidP="002441C2">
      <w:pPr>
        <w:jc w:val="center"/>
        <w:rPr>
          <w:sz w:val="24"/>
          <w:szCs w:val="24"/>
          <w:rtl/>
        </w:rPr>
      </w:pPr>
    </w:p>
    <w:p w14:paraId="64EDBEC5" w14:textId="777EE89B" w:rsidR="002441C2" w:rsidRPr="005D6409" w:rsidRDefault="002441C2" w:rsidP="006B642A">
      <w:pPr>
        <w:rPr>
          <w:sz w:val="24"/>
          <w:szCs w:val="24"/>
        </w:rPr>
      </w:pPr>
      <w:r w:rsidRPr="005D6409">
        <w:rPr>
          <w:sz w:val="24"/>
          <w:szCs w:val="24"/>
        </w:rPr>
        <w:t>In an event held at Al-</w:t>
      </w:r>
      <w:proofErr w:type="spellStart"/>
      <w:r w:rsidRPr="005D6409">
        <w:rPr>
          <w:sz w:val="24"/>
          <w:szCs w:val="24"/>
        </w:rPr>
        <w:t>Badi'ah</w:t>
      </w:r>
      <w:proofErr w:type="spellEnd"/>
      <w:r>
        <w:rPr>
          <w:sz w:val="24"/>
          <w:szCs w:val="24"/>
        </w:rPr>
        <w:t xml:space="preserve"> showroom</w:t>
      </w:r>
    </w:p>
    <w:p w14:paraId="0FBC8208" w14:textId="77777777" w:rsidR="002441C2" w:rsidRPr="005D6409" w:rsidRDefault="002441C2" w:rsidP="002441C2">
      <w:pPr>
        <w:jc w:val="center"/>
        <w:rPr>
          <w:b/>
          <w:bCs/>
          <w:sz w:val="28"/>
          <w:szCs w:val="28"/>
        </w:rPr>
      </w:pPr>
      <w:r w:rsidRPr="005D6409">
        <w:rPr>
          <w:b/>
          <w:bCs/>
          <w:sz w:val="28"/>
          <w:szCs w:val="28"/>
        </w:rPr>
        <w:t>"KIA Al-Jabr" launches the fifth generation of the all-new KIA Sportage in Riyadh</w:t>
      </w:r>
    </w:p>
    <w:p w14:paraId="4DD5270D" w14:textId="77777777" w:rsidR="002441C2" w:rsidRDefault="002441C2" w:rsidP="002441C2"/>
    <w:p w14:paraId="0547F5C4" w14:textId="77777777" w:rsidR="002441C2" w:rsidRDefault="002441C2" w:rsidP="002441C2">
      <w:pPr>
        <w:jc w:val="both"/>
      </w:pPr>
      <w:r w:rsidRPr="008672EF">
        <w:rPr>
          <w:b/>
          <w:bCs/>
        </w:rPr>
        <w:t>April 2022</w:t>
      </w:r>
      <w:r>
        <w:t xml:space="preserve">: The city of Riyadh recently witnessed the official launch of the all-new KIA Sportage during </w:t>
      </w:r>
      <w:proofErr w:type="spellStart"/>
      <w:proofErr w:type="gramStart"/>
      <w:r>
        <w:t>a</w:t>
      </w:r>
      <w:proofErr w:type="spellEnd"/>
      <w:proofErr w:type="gramEnd"/>
      <w:r>
        <w:t xml:space="preserve"> event held by Al-Jabr Trading Company, the dealer of KIA cars in the Kingdom, at Al-Badiah showroom, </w:t>
      </w:r>
      <w:r w:rsidRPr="005D6409">
        <w:t>In the presence of a large number of media</w:t>
      </w:r>
      <w:r>
        <w:rPr>
          <w:rFonts w:hint="cs"/>
          <w:rtl/>
        </w:rPr>
        <w:t xml:space="preserve"> </w:t>
      </w:r>
      <w:r>
        <w:t>and car enthusiasts.</w:t>
      </w:r>
    </w:p>
    <w:p w14:paraId="34AC2417" w14:textId="77777777" w:rsidR="002441C2" w:rsidRDefault="002441C2" w:rsidP="002441C2">
      <w:pPr>
        <w:jc w:val="both"/>
      </w:pPr>
      <w:r>
        <w:t xml:space="preserve">In his speech, </w:t>
      </w:r>
      <w:r w:rsidRPr="005D6409">
        <w:t xml:space="preserve">Mr. Abdulsalam Al-Jabr, </w:t>
      </w:r>
      <w:r>
        <w:t xml:space="preserve">the Managing Director of Al-Jabr Trading Company, welcomed the attendees, and </w:t>
      </w:r>
      <w:r w:rsidRPr="00640F9A">
        <w:rPr>
          <w:rFonts w:eastAsia="Times New Roman" w:cstheme="minorHAnsi"/>
          <w:color w:val="222222"/>
          <w:shd w:val="clear" w:color="auto" w:fill="FFFFFF"/>
        </w:rPr>
        <w:t>stressed</w:t>
      </w:r>
      <w:r>
        <w:rPr>
          <w:rFonts w:eastAsia="Times New Roman" w:cstheme="minorHAnsi"/>
          <w:color w:val="222222"/>
          <w:shd w:val="clear" w:color="auto" w:fill="FFFFFF"/>
        </w:rPr>
        <w:t xml:space="preserve"> on</w:t>
      </w:r>
      <w:r w:rsidRPr="00640F9A">
        <w:rPr>
          <w:rFonts w:eastAsia="Times New Roman" w:cstheme="minorHAnsi"/>
          <w:color w:val="222222"/>
          <w:shd w:val="clear" w:color="auto" w:fill="FFFFFF"/>
        </w:rPr>
        <w:t xml:space="preserve"> the great reputation that Kia enjoys in the local market, attributing this to</w:t>
      </w:r>
      <w:r>
        <w:t xml:space="preserve"> strong performance and attractive designs, as well as the strategy adopted by Al-Jabr Trading Company in developing its services, especially in the after-sales aspects, by Increasing the number of maintenance centers, spare parts sales points, and continuous updates to its showrooms.</w:t>
      </w:r>
    </w:p>
    <w:p w14:paraId="4AF14F8F" w14:textId="77777777" w:rsidR="002441C2" w:rsidRDefault="002441C2" w:rsidP="002441C2">
      <w:pPr>
        <w:jc w:val="both"/>
      </w:pPr>
      <w:r>
        <w:t>The fifth generation of the all-new KIA Sportage model comes with the new KIA identity, with its sporty and attractive design, advanced technologies, distinctive performance, and impressive front and rear LED lights. It also features an early driver-oriented cockpit with unique design details such as the curved screen, which consists of two 12.3 screens, one of them For entertainment, navigation and other settings and high-tech driving information with a unique and sporty design with distinctive ventilation openings integrated and consistent with the interior design, as well as adding touch control for both the air conditioning, the navigation system and the media through one row to add an aesthetic touch to the interior design and enhance luxury and innovation with a new and bold design that provides a unique environment High-tech with sporty touches, we also find the black and wide front grille that extends across the entire width of the car and is supported by arm-shaped daytime running lights integrated with LED headlights and the face of the tiger to take you towards the future. With its majestic size, the Sportage remains faithful to its sporting heritage. In terms of appearance as well as performance.</w:t>
      </w:r>
    </w:p>
    <w:p w14:paraId="26860C8C" w14:textId="77777777" w:rsidR="002441C2" w:rsidRDefault="002441C2" w:rsidP="002441C2">
      <w:pPr>
        <w:jc w:val="both"/>
      </w:pPr>
      <w:r>
        <w:t>Performance wise, we find that the car is characterized by the presence of a Smart Stream 1.6 turbo engine that generates 180 horsepower and 265 Nm of torque. It is also equipped with a 7-speed dual gearbox, which gives a performance power that exceeds expectations, and in terms of safety, we find that equipment has been applied Safety and preventive responses to ensure the safety of all occupants from damage, as well as improved aerodynamics through the enhanced rigidity of the car body and work to absorb noise to improve the level of insulation.</w:t>
      </w:r>
    </w:p>
    <w:p w14:paraId="05A1EA38" w14:textId="1700754E" w:rsidR="00106825" w:rsidRDefault="002441C2" w:rsidP="002441C2">
      <w:pPr>
        <w:jc w:val="both"/>
        <w:rPr>
          <w:rtl/>
        </w:rPr>
      </w:pPr>
      <w:r>
        <w:t>When looking for safety and driver assistance technologies, we find that the KIA Sportage is supported by ADAS technologies that support semi-autonomous driving and help the driver during his journey to enjoy reassurance and safety with front collision control, lane monitoring and preservation, blind spot monitoring, safe exit from the parking lot and intelligent cruise control. One of the important updates for the all-new KIA Sportage is its availability in 13 exterior colors to satisfy all tastes.</w:t>
      </w:r>
    </w:p>
    <w:p w14:paraId="07A0F380" w14:textId="44AA37E3" w:rsidR="006B642A" w:rsidRDefault="006B642A" w:rsidP="002441C2">
      <w:pPr>
        <w:jc w:val="both"/>
        <w:rPr>
          <w:rtl/>
        </w:rPr>
      </w:pPr>
    </w:p>
    <w:p w14:paraId="0CF19B69" w14:textId="77777777" w:rsidR="006B642A" w:rsidRPr="008D13F0" w:rsidRDefault="006B642A" w:rsidP="006B642A">
      <w:pPr>
        <w:jc w:val="both"/>
        <w:rPr>
          <w:rFonts w:cs="Arial"/>
          <w:bCs/>
          <w:sz w:val="18"/>
          <w:szCs w:val="18"/>
        </w:rPr>
      </w:pPr>
      <w:r w:rsidRPr="008D13F0">
        <w:rPr>
          <w:rFonts w:cs="Arial"/>
          <w:bCs/>
          <w:sz w:val="18"/>
          <w:szCs w:val="18"/>
        </w:rPr>
        <w:t>For more editorial information about Al-Jabr Trading Company and its products, please contact:</w:t>
      </w:r>
    </w:p>
    <w:p w14:paraId="2BE3B0D6" w14:textId="77777777" w:rsidR="006B642A" w:rsidRPr="008D13F0" w:rsidRDefault="006B642A" w:rsidP="006B642A">
      <w:pPr>
        <w:jc w:val="both"/>
        <w:rPr>
          <w:rFonts w:cs="Arial"/>
          <w:bCs/>
          <w:sz w:val="18"/>
          <w:szCs w:val="18"/>
        </w:rPr>
      </w:pPr>
      <w:r w:rsidRPr="008D13F0">
        <w:rPr>
          <w:rFonts w:cs="Arial"/>
          <w:bCs/>
          <w:sz w:val="18"/>
          <w:szCs w:val="18"/>
        </w:rPr>
        <w:t>| Mr. Emad Issa</w:t>
      </w:r>
    </w:p>
    <w:p w14:paraId="5903C33A" w14:textId="77777777" w:rsidR="006B642A" w:rsidRPr="008D13F0" w:rsidRDefault="006B642A" w:rsidP="006B642A">
      <w:pPr>
        <w:jc w:val="both"/>
        <w:rPr>
          <w:rFonts w:cs="Arial"/>
          <w:bCs/>
          <w:sz w:val="18"/>
          <w:szCs w:val="18"/>
        </w:rPr>
      </w:pPr>
      <w:r w:rsidRPr="008D13F0">
        <w:rPr>
          <w:rFonts w:cs="Arial"/>
          <w:bCs/>
          <w:sz w:val="18"/>
          <w:szCs w:val="18"/>
        </w:rPr>
        <w:t>Media Relations Manager | Phenomenal of Public Relations &amp; Events | Mobile: 0507014323 | Email: emad@prphenomenal.co</w:t>
      </w:r>
    </w:p>
    <w:p w14:paraId="00657ED6" w14:textId="77777777" w:rsidR="006B642A" w:rsidRPr="008D13F0" w:rsidRDefault="006B642A" w:rsidP="006B642A">
      <w:pPr>
        <w:jc w:val="both"/>
        <w:rPr>
          <w:rFonts w:cs="Arial"/>
          <w:bCs/>
          <w:sz w:val="18"/>
          <w:szCs w:val="18"/>
        </w:rPr>
      </w:pPr>
    </w:p>
    <w:p w14:paraId="50BF8765" w14:textId="77777777" w:rsidR="006B642A" w:rsidRPr="008D13F0" w:rsidRDefault="006B642A" w:rsidP="006B642A">
      <w:pPr>
        <w:jc w:val="both"/>
        <w:rPr>
          <w:rFonts w:cs="Arial"/>
          <w:bCs/>
          <w:sz w:val="18"/>
          <w:szCs w:val="18"/>
        </w:rPr>
      </w:pPr>
      <w:r w:rsidRPr="008D13F0">
        <w:rPr>
          <w:rFonts w:cs="Arial"/>
          <w:bCs/>
          <w:sz w:val="18"/>
          <w:szCs w:val="18"/>
        </w:rPr>
        <w:t>| Mr. Ahmed Khalid</w:t>
      </w:r>
    </w:p>
    <w:p w14:paraId="5EBA1B9C" w14:textId="77777777" w:rsidR="006B642A" w:rsidRPr="008D13F0" w:rsidRDefault="006B642A" w:rsidP="006B642A">
      <w:pPr>
        <w:jc w:val="both"/>
        <w:rPr>
          <w:rFonts w:cs="Arial"/>
          <w:bCs/>
          <w:i/>
          <w:iCs/>
          <w:sz w:val="18"/>
          <w:szCs w:val="18"/>
        </w:rPr>
      </w:pPr>
      <w:r w:rsidRPr="008D13F0">
        <w:rPr>
          <w:rFonts w:cs="Arial"/>
          <w:bCs/>
          <w:sz w:val="18"/>
          <w:szCs w:val="18"/>
        </w:rPr>
        <w:t>Director of Public Relations and Events | Al Jabr Trading Company | Mobile: 0564971029 | Email: akhaled@kia-sa.com</w:t>
      </w:r>
    </w:p>
    <w:p w14:paraId="24C229CF" w14:textId="77777777" w:rsidR="006B642A" w:rsidRPr="00523C09" w:rsidRDefault="006B642A" w:rsidP="006B642A">
      <w:pPr>
        <w:jc w:val="both"/>
        <w:rPr>
          <w:rFonts w:asciiTheme="minorHAnsi" w:eastAsia="Times New Roman" w:hAnsiTheme="minorHAnsi" w:cstheme="minorHAnsi"/>
          <w:sz w:val="28"/>
          <w:szCs w:val="28"/>
          <w:rtl/>
        </w:rPr>
      </w:pPr>
    </w:p>
    <w:p w14:paraId="512ED6C1" w14:textId="77777777" w:rsidR="006B642A" w:rsidRPr="002441C2" w:rsidRDefault="006B642A" w:rsidP="002441C2">
      <w:pPr>
        <w:jc w:val="both"/>
        <w:rPr>
          <w:rtl/>
        </w:rPr>
      </w:pPr>
    </w:p>
    <w:sectPr w:rsidR="006B642A" w:rsidRPr="002441C2" w:rsidSect="00DE5E40">
      <w:headerReference w:type="default" r:id="rId9"/>
      <w:pgSz w:w="11906" w:h="16838" w:code="9"/>
      <w:pgMar w:top="1980" w:right="1440" w:bottom="18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FD71" w14:textId="77777777" w:rsidR="00AF617E" w:rsidRDefault="00AF617E">
      <w:r>
        <w:separator/>
      </w:r>
    </w:p>
  </w:endnote>
  <w:endnote w:type="continuationSeparator" w:id="0">
    <w:p w14:paraId="5C2F7F4C" w14:textId="77777777" w:rsidR="00AF617E" w:rsidRDefault="00AF6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F913C" w14:textId="77777777" w:rsidR="00AF617E" w:rsidRDefault="00AF617E">
      <w:r>
        <w:separator/>
      </w:r>
    </w:p>
  </w:footnote>
  <w:footnote w:type="continuationSeparator" w:id="0">
    <w:p w14:paraId="08ACA6FE" w14:textId="77777777" w:rsidR="00AF617E" w:rsidRDefault="00AF6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CC8B0" w14:textId="77777777" w:rsidR="00DE5E40" w:rsidRDefault="00DE5E40" w:rsidP="00DE5E40">
    <w:pPr>
      <w:pStyle w:val="Header"/>
    </w:pPr>
  </w:p>
  <w:p w14:paraId="130BD21F" w14:textId="77777777" w:rsidR="00C06791" w:rsidRDefault="00C06791" w:rsidP="00DE5E40">
    <w:pPr>
      <w:pStyle w:val="Header"/>
      <w:rPr>
        <w:rFonts w:ascii="Times New Roman" w:eastAsia="Times New Roman" w:hAnsi="Times New Roman" w:cs="Times New Roman"/>
      </w:rPr>
    </w:pPr>
  </w:p>
  <w:p w14:paraId="47889BFE" w14:textId="77777777" w:rsidR="00C06791" w:rsidRDefault="00034256" w:rsidP="00DE5E40">
    <w:pPr>
      <w:pStyle w:val="Header"/>
      <w:rPr>
        <w:rFonts w:ascii="Times New Roman" w:eastAsia="Times New Roman" w:hAnsi="Times New Roman" w:cs="Times New Roman"/>
      </w:rPr>
    </w:pPr>
    <w:r>
      <w:rPr>
        <w:noProof/>
      </w:rPr>
      <w:drawing>
        <wp:anchor distT="0" distB="0" distL="114300" distR="114300" simplePos="0" relativeHeight="251658240" behindDoc="1" locked="0" layoutInCell="1" allowOverlap="1" wp14:anchorId="4FEEDF0B" wp14:editId="19EF7ECB">
          <wp:simplePos x="0" y="0"/>
          <wp:positionH relativeFrom="column">
            <wp:posOffset>-914400</wp:posOffset>
          </wp:positionH>
          <wp:positionV relativeFrom="paragraph">
            <wp:posOffset>-447675</wp:posOffset>
          </wp:positionV>
          <wp:extent cx="7556500" cy="10685145"/>
          <wp:effectExtent l="0" t="0" r="6350" b="1905"/>
          <wp:wrapNone/>
          <wp:docPr id="12" name="KIA AlJabr Holding_Letterhead-01.jpg" descr="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IA AlJabr Holding_Letterhead-01.jpg" descr="Background pattern&#10;&#10;Description automatically generated with low confidence"/>
                  <pic:cNvPicPr/>
                </pic:nvPicPr>
                <pic:blipFill>
                  <a:blip r:embed="rId1" r:link="rId2">
                    <a:extLst>
                      <a:ext uri="{28A0092B-C50C-407E-A947-70E740481C1C}">
                        <a14:useLocalDpi xmlns:a14="http://schemas.microsoft.com/office/drawing/2010/main" val="0"/>
                      </a:ext>
                    </a:extLst>
                  </a:blip>
                  <a:stretch>
                    <a:fillRect/>
                  </a:stretch>
                </pic:blipFill>
                <pic:spPr>
                  <a:xfrm>
                    <a:off x="0" y="0"/>
                    <a:ext cx="7556500" cy="1068514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ytDA3NLE0NDc1MDVS0lEKTi0uzszPAykwrAUAlQAiSywAAAA="/>
  </w:docVars>
  <w:rsids>
    <w:rsidRoot w:val="00106825"/>
    <w:rsid w:val="00034256"/>
    <w:rsid w:val="00056E28"/>
    <w:rsid w:val="00106825"/>
    <w:rsid w:val="002441C2"/>
    <w:rsid w:val="00360737"/>
    <w:rsid w:val="00523C09"/>
    <w:rsid w:val="00576D39"/>
    <w:rsid w:val="00616001"/>
    <w:rsid w:val="00632D2A"/>
    <w:rsid w:val="006B642A"/>
    <w:rsid w:val="00707B81"/>
    <w:rsid w:val="00843B1C"/>
    <w:rsid w:val="00AF617E"/>
    <w:rsid w:val="00B22A82"/>
    <w:rsid w:val="00B249CE"/>
    <w:rsid w:val="00BC46F9"/>
    <w:rsid w:val="00C06791"/>
    <w:rsid w:val="00C578AF"/>
    <w:rsid w:val="00DE5E40"/>
    <w:rsid w:val="00F83544"/>
    <w:rsid w:val="00F86757"/>
    <w:rsid w:val="00FD79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9EECE"/>
  <w15:chartTrackingRefBased/>
  <w15:docId w15:val="{26748239-A0CB-4E1D-A0D8-E44644AB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0682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E40"/>
    <w:pPr>
      <w:tabs>
        <w:tab w:val="center" w:pos="4680"/>
        <w:tab w:val="right" w:pos="9360"/>
      </w:tabs>
    </w:pPr>
  </w:style>
  <w:style w:type="character" w:customStyle="1" w:styleId="HeaderChar">
    <w:name w:val="Header Char"/>
    <w:basedOn w:val="DefaultParagraphFont"/>
    <w:link w:val="Header"/>
    <w:uiPriority w:val="99"/>
    <w:rsid w:val="00DE5E40"/>
  </w:style>
  <w:style w:type="paragraph" w:styleId="Footer">
    <w:name w:val="footer"/>
    <w:basedOn w:val="Normal"/>
    <w:link w:val="FooterChar"/>
    <w:uiPriority w:val="99"/>
    <w:unhideWhenUsed/>
    <w:rsid w:val="00DE5E40"/>
    <w:pPr>
      <w:tabs>
        <w:tab w:val="center" w:pos="4680"/>
        <w:tab w:val="right" w:pos="9360"/>
      </w:tabs>
    </w:pPr>
  </w:style>
  <w:style w:type="character" w:customStyle="1" w:styleId="FooterChar">
    <w:name w:val="Footer Char"/>
    <w:basedOn w:val="DefaultParagraphFont"/>
    <w:link w:val="Footer"/>
    <w:uiPriority w:val="99"/>
    <w:rsid w:val="00DE5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file://localhost/Users/hussein/Desktop/Stationery/KIA%20AlJabr%20Holding_Letterhead-01.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27DC9CE164484DB2084A27F044D41C" ma:contentTypeVersion="4" ma:contentTypeDescription="Create a new document." ma:contentTypeScope="" ma:versionID="56399f46f02f7fe18b8bc4cd63680ab0">
  <xsd:schema xmlns:xsd="http://www.w3.org/2001/XMLSchema" xmlns:xs="http://www.w3.org/2001/XMLSchema" xmlns:p="http://schemas.microsoft.com/office/2006/metadata/properties" xmlns:ns3="7ac4ea39-dfbe-47ab-98a5-88bd46f88b66" targetNamespace="http://schemas.microsoft.com/office/2006/metadata/properties" ma:root="true" ma:fieldsID="bf2f30fd380bbed11116b479526c61f6" ns3:_="">
    <xsd:import namespace="7ac4ea39-dfbe-47ab-98a5-88bd46f88b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4ea39-dfbe-47ab-98a5-88bd46f88b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58C38-CA2B-4394-8FB5-0CB7C7DCBF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058D81-4FE5-47FA-B964-4612EC216B37}">
  <ds:schemaRefs>
    <ds:schemaRef ds:uri="http://schemas.microsoft.com/sharepoint/v3/contenttype/forms"/>
  </ds:schemaRefs>
</ds:datastoreItem>
</file>

<file path=customXml/itemProps3.xml><?xml version="1.0" encoding="utf-8"?>
<ds:datastoreItem xmlns:ds="http://schemas.openxmlformats.org/officeDocument/2006/customXml" ds:itemID="{706E87E0-786F-4F5B-9F19-D1D6ED1ED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4ea39-dfbe-47ab-98a5-88bd46f88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3014</Characters>
  <Application>Microsoft Office Word</Application>
  <DocSecurity>0</DocSecurity>
  <Lines>25</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Mohammed Khaled</dc:creator>
  <cp:lastModifiedBy>emad nasser</cp:lastModifiedBy>
  <cp:revision>4</cp:revision>
  <dcterms:created xsi:type="dcterms:W3CDTF">2022-04-26T13:23:00Z</dcterms:created>
  <dcterms:modified xsi:type="dcterms:W3CDTF">2022-04-28T10:24:00Z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0x010100D827DC9CE164484DB2084A27F044D41C</vt:lpwstr>
  </property>
</Properties>
</file>